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C8" w:rsidRPr="00FB14C8" w:rsidRDefault="00FB14C8" w:rsidP="00FB1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1" w:rsidRDefault="00201F59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35F2">
        <w:rPr>
          <w:rFonts w:ascii="Times New Roman" w:hAnsi="Times New Roman" w:cs="Times New Roman"/>
          <w:b/>
          <w:sz w:val="40"/>
          <w:szCs w:val="40"/>
          <w:u w:val="single"/>
        </w:rPr>
        <w:t>8-10 классы</w:t>
      </w:r>
    </w:p>
    <w:p w:rsidR="00FD35F2" w:rsidRP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1E3E" w:rsidRPr="00201F59" w:rsidRDefault="00FD35F2" w:rsidP="00FD35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1E3E" w:rsidRPr="00FD35F2">
        <w:rPr>
          <w:rFonts w:ascii="Times New Roman" w:hAnsi="Times New Roman" w:cs="Times New Roman"/>
          <w:b/>
          <w:sz w:val="28"/>
          <w:szCs w:val="28"/>
        </w:rPr>
        <w:t>Единая методика социально-психологического тестирования, разработанная Министерством просвещения Российской Федерации.</w:t>
      </w:r>
    </w:p>
    <w:p w:rsidR="007B16E1" w:rsidRPr="00201F59" w:rsidRDefault="00FD35F2" w:rsidP="00FD35F2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B16E1" w:rsidRPr="00201F59">
        <w:rPr>
          <w:rFonts w:ascii="Times New Roman" w:hAnsi="Times New Roman" w:cs="Times New Roman"/>
          <w:b/>
          <w:sz w:val="28"/>
          <w:szCs w:val="28"/>
        </w:rPr>
        <w:t>Тест смысложизне</w:t>
      </w:r>
      <w:r w:rsidR="00201F59" w:rsidRPr="00201F59">
        <w:rPr>
          <w:rFonts w:ascii="Times New Roman" w:hAnsi="Times New Roman" w:cs="Times New Roman"/>
          <w:b/>
          <w:sz w:val="28"/>
          <w:szCs w:val="28"/>
        </w:rPr>
        <w:t>нных ориентаций Д. А. Леонтьева</w:t>
      </w:r>
    </w:p>
    <w:p w:rsidR="007B16E1" w:rsidRPr="00FD35F2" w:rsidRDefault="00FD35F2" w:rsidP="00FD35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B16E1" w:rsidRPr="00FD35F2">
        <w:rPr>
          <w:rFonts w:ascii="Times New Roman" w:hAnsi="Times New Roman" w:cs="Times New Roman"/>
          <w:b/>
          <w:sz w:val="28"/>
          <w:szCs w:val="28"/>
        </w:rPr>
        <w:t>Способы совладающего поведе</w:t>
      </w:r>
      <w:r w:rsidR="00201F59" w:rsidRPr="00FD35F2">
        <w:rPr>
          <w:rFonts w:ascii="Times New Roman" w:hAnsi="Times New Roman" w:cs="Times New Roman"/>
          <w:b/>
          <w:sz w:val="28"/>
          <w:szCs w:val="28"/>
        </w:rPr>
        <w:t>ния. Копинг-стратегии Лазаруса</w:t>
      </w:r>
    </w:p>
    <w:p w:rsidR="00BD1E3E" w:rsidRPr="00FD35F2" w:rsidRDefault="00FD35F2" w:rsidP="00FD35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1E3E" w:rsidRPr="00FD35F2">
        <w:rPr>
          <w:rFonts w:ascii="Times New Roman" w:hAnsi="Times New Roman" w:cs="Times New Roman"/>
          <w:b/>
          <w:sz w:val="28"/>
          <w:szCs w:val="28"/>
        </w:rPr>
        <w:t>Тест Витальности</w:t>
      </w:r>
    </w:p>
    <w:p w:rsidR="007B16E1" w:rsidRPr="00201F59" w:rsidRDefault="007B16E1" w:rsidP="00201F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5F2" w:rsidRPr="00201F59" w:rsidRDefault="00FD35F2" w:rsidP="00201F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6E1" w:rsidRPr="00201F59" w:rsidRDefault="007B16E1" w:rsidP="00201F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FD35F2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D5530" w:rsidRDefault="001D5530" w:rsidP="00FD35F2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D5530" w:rsidRDefault="001D5530" w:rsidP="001D5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530" w:rsidRPr="00201F59" w:rsidRDefault="001D5530" w:rsidP="00FD3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6E1" w:rsidRDefault="00201F59" w:rsidP="00201F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D35F2">
        <w:rPr>
          <w:rFonts w:ascii="Times New Roman" w:hAnsi="Times New Roman" w:cs="Times New Roman"/>
          <w:b/>
          <w:bCs/>
          <w:sz w:val="40"/>
          <w:szCs w:val="40"/>
          <w:u w:val="single"/>
        </w:rPr>
        <w:t>4-7 классы</w:t>
      </w:r>
    </w:p>
    <w:p w:rsidR="00FD35F2" w:rsidRP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BD1E3E" w:rsidRPr="00BD1E3E" w:rsidRDefault="00BD1E3E" w:rsidP="00BD1E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3E">
        <w:rPr>
          <w:rFonts w:ascii="Times New Roman" w:hAnsi="Times New Roman" w:cs="Times New Roman"/>
          <w:b/>
          <w:bCs/>
          <w:sz w:val="28"/>
          <w:szCs w:val="28"/>
        </w:rPr>
        <w:t>1. Индивидуально-типологический опросник (ИТО), рекомендованный Министерством образования Новосибирской области ГБУ НСО «ОЦДК» («Организация социально-психологического тестирования, направленного на раннее выявление «группы повышенного внимания» среди обучающихся 10-13 лет»).</w:t>
      </w:r>
    </w:p>
    <w:p w:rsidR="00201F59" w:rsidRPr="00BD1E3E" w:rsidRDefault="00BD1E3E" w:rsidP="00BD1E3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="00201F59" w:rsidRPr="00BD1E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диагностики уровн</w:t>
      </w:r>
      <w:r w:rsidR="00C54C28" w:rsidRPr="00BD1E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 школьной тревожности Филлипса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201F59" w:rsidRDefault="00BD1E3E" w:rsidP="00BD1E3E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1F59" w:rsidRPr="00BD1E3E">
        <w:rPr>
          <w:rFonts w:ascii="Times New Roman" w:hAnsi="Times New Roman" w:cs="Times New Roman"/>
          <w:b/>
          <w:bCs/>
          <w:sz w:val="28"/>
          <w:szCs w:val="28"/>
        </w:rPr>
        <w:t>Методика диагностики жизнестойкости (С.</w:t>
      </w:r>
      <w:r w:rsidR="00C54C28" w:rsidRPr="00BD1E3E">
        <w:rPr>
          <w:rFonts w:ascii="Times New Roman" w:hAnsi="Times New Roman" w:cs="Times New Roman"/>
          <w:b/>
          <w:bCs/>
          <w:sz w:val="28"/>
          <w:szCs w:val="28"/>
        </w:rPr>
        <w:t>Мадди в адаптации Д.Леонтьева)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1E3E" w:rsidRPr="00BD1E3E" w:rsidRDefault="00BD1E3E" w:rsidP="00BD1E3E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Тест Витальности. </w:t>
      </w:r>
    </w:p>
    <w:p w:rsidR="00201F59" w:rsidRDefault="00201F59" w:rsidP="00201F59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D5530" w:rsidRPr="00201F59" w:rsidRDefault="001D5530" w:rsidP="001D5530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30" w:rsidRDefault="001D5530" w:rsidP="00201F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F59" w:rsidRPr="00201F59" w:rsidRDefault="00201F59" w:rsidP="00201F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83E" w:rsidRPr="00201F59" w:rsidRDefault="008E083E" w:rsidP="00201F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63D" w:rsidRPr="00201F59" w:rsidRDefault="00D7263D" w:rsidP="00C54C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7CE1" w:rsidRPr="00201F59" w:rsidRDefault="005F7CE1" w:rsidP="00201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B13" w:rsidRDefault="00883B13" w:rsidP="00201F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1D553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3419B" w:rsidRDefault="00F3419B" w:rsidP="00F34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6B7" w:rsidRDefault="00C146B7" w:rsidP="00C1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E4341F" w:rsidRPr="002F5FAC" w:rsidRDefault="00E4341F" w:rsidP="00E4341F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2F5FAC" w:rsidRDefault="00E4341F" w:rsidP="00E4341F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2F5FAC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Pr="00FA7575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46B7" w:rsidRDefault="00C146B7" w:rsidP="00C1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</w:p>
    <w:sectPr w:rsidR="00C146B7" w:rsidSect="00C54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01" w:rsidRDefault="00F35F01" w:rsidP="00C54C28">
      <w:pPr>
        <w:spacing w:after="0" w:line="240" w:lineRule="auto"/>
      </w:pPr>
      <w:r>
        <w:separator/>
      </w:r>
    </w:p>
  </w:endnote>
  <w:endnote w:type="continuationSeparator" w:id="0">
    <w:p w:rsidR="00F35F01" w:rsidRDefault="00F35F01" w:rsidP="00C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256367"/>
      <w:docPartObj>
        <w:docPartGallery w:val="Page Numbers (Bottom of Page)"/>
        <w:docPartUnique/>
      </w:docPartObj>
    </w:sdtPr>
    <w:sdtContent>
      <w:p w:rsidR="001945F4" w:rsidRDefault="001945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48">
          <w:rPr>
            <w:noProof/>
          </w:rPr>
          <w:t>2</w:t>
        </w:r>
        <w:r>
          <w:fldChar w:fldCharType="end"/>
        </w:r>
      </w:p>
    </w:sdtContent>
  </w:sdt>
  <w:p w:rsidR="001945F4" w:rsidRDefault="001945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01" w:rsidRDefault="00F35F01" w:rsidP="00C54C28">
      <w:pPr>
        <w:spacing w:after="0" w:line="240" w:lineRule="auto"/>
      </w:pPr>
      <w:r>
        <w:separator/>
      </w:r>
    </w:p>
  </w:footnote>
  <w:footnote w:type="continuationSeparator" w:id="0">
    <w:p w:rsidR="00F35F01" w:rsidRDefault="00F35F01" w:rsidP="00C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80C"/>
    <w:multiLevelType w:val="multilevel"/>
    <w:tmpl w:val="883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2C1D"/>
    <w:multiLevelType w:val="multilevel"/>
    <w:tmpl w:val="1C4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E7019"/>
    <w:multiLevelType w:val="multilevel"/>
    <w:tmpl w:val="8256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6253D"/>
    <w:multiLevelType w:val="multilevel"/>
    <w:tmpl w:val="8758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A1341"/>
    <w:multiLevelType w:val="multilevel"/>
    <w:tmpl w:val="B66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7BF5"/>
    <w:multiLevelType w:val="multilevel"/>
    <w:tmpl w:val="609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F209E"/>
    <w:multiLevelType w:val="multilevel"/>
    <w:tmpl w:val="01E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B57AC"/>
    <w:multiLevelType w:val="multilevel"/>
    <w:tmpl w:val="4F7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50217"/>
    <w:multiLevelType w:val="multilevel"/>
    <w:tmpl w:val="CB80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D60DA"/>
    <w:multiLevelType w:val="hybridMultilevel"/>
    <w:tmpl w:val="38AECB14"/>
    <w:lvl w:ilvl="0" w:tplc="113EF2AC">
      <w:start w:val="1"/>
      <w:numFmt w:val="decimal"/>
      <w:lvlText w:val="%1."/>
      <w:lvlJc w:val="left"/>
      <w:pPr>
        <w:ind w:left="435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7186E29"/>
    <w:multiLevelType w:val="multilevel"/>
    <w:tmpl w:val="B49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00AB6"/>
    <w:multiLevelType w:val="multilevel"/>
    <w:tmpl w:val="57C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F4AF1"/>
    <w:multiLevelType w:val="multilevel"/>
    <w:tmpl w:val="9142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4384A"/>
    <w:multiLevelType w:val="multilevel"/>
    <w:tmpl w:val="490C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62E1F"/>
    <w:multiLevelType w:val="multilevel"/>
    <w:tmpl w:val="250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A0386"/>
    <w:multiLevelType w:val="multilevel"/>
    <w:tmpl w:val="C90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912F9"/>
    <w:multiLevelType w:val="hybridMultilevel"/>
    <w:tmpl w:val="163C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84840"/>
    <w:multiLevelType w:val="multilevel"/>
    <w:tmpl w:val="19B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C7408"/>
    <w:multiLevelType w:val="multilevel"/>
    <w:tmpl w:val="3FF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37456"/>
    <w:multiLevelType w:val="multilevel"/>
    <w:tmpl w:val="8C32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866AA"/>
    <w:multiLevelType w:val="multilevel"/>
    <w:tmpl w:val="ABE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E7674"/>
    <w:multiLevelType w:val="hybridMultilevel"/>
    <w:tmpl w:val="0182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75F6"/>
    <w:multiLevelType w:val="hybridMultilevel"/>
    <w:tmpl w:val="45DE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5068F"/>
    <w:multiLevelType w:val="multilevel"/>
    <w:tmpl w:val="9C6C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977F24"/>
    <w:multiLevelType w:val="multilevel"/>
    <w:tmpl w:val="9BB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C1FBC"/>
    <w:multiLevelType w:val="multilevel"/>
    <w:tmpl w:val="4F0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D620A"/>
    <w:multiLevelType w:val="multilevel"/>
    <w:tmpl w:val="AAB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24264"/>
    <w:multiLevelType w:val="multilevel"/>
    <w:tmpl w:val="7BD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44D04"/>
    <w:multiLevelType w:val="multilevel"/>
    <w:tmpl w:val="D2F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049AE"/>
    <w:multiLevelType w:val="multilevel"/>
    <w:tmpl w:val="B04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51205"/>
    <w:multiLevelType w:val="multilevel"/>
    <w:tmpl w:val="0654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10969"/>
    <w:multiLevelType w:val="multilevel"/>
    <w:tmpl w:val="463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314F0"/>
    <w:multiLevelType w:val="multilevel"/>
    <w:tmpl w:val="FB0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063935"/>
    <w:multiLevelType w:val="multilevel"/>
    <w:tmpl w:val="B27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C1126D"/>
    <w:multiLevelType w:val="multilevel"/>
    <w:tmpl w:val="2EC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B7B74"/>
    <w:multiLevelType w:val="multilevel"/>
    <w:tmpl w:val="C9F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253D3C"/>
    <w:multiLevelType w:val="multilevel"/>
    <w:tmpl w:val="B4F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6129A"/>
    <w:multiLevelType w:val="multilevel"/>
    <w:tmpl w:val="9DD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F23AF4"/>
    <w:multiLevelType w:val="multilevel"/>
    <w:tmpl w:val="DF4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24"/>
  </w:num>
  <w:num w:numId="6">
    <w:abstractNumId w:val="6"/>
  </w:num>
  <w:num w:numId="7">
    <w:abstractNumId w:val="34"/>
  </w:num>
  <w:num w:numId="8">
    <w:abstractNumId w:val="28"/>
  </w:num>
  <w:num w:numId="9">
    <w:abstractNumId w:val="26"/>
  </w:num>
  <w:num w:numId="10">
    <w:abstractNumId w:val="4"/>
  </w:num>
  <w:num w:numId="11">
    <w:abstractNumId w:val="38"/>
  </w:num>
  <w:num w:numId="12">
    <w:abstractNumId w:val="31"/>
  </w:num>
  <w:num w:numId="13">
    <w:abstractNumId w:val="5"/>
  </w:num>
  <w:num w:numId="14">
    <w:abstractNumId w:val="10"/>
  </w:num>
  <w:num w:numId="15">
    <w:abstractNumId w:val="25"/>
  </w:num>
  <w:num w:numId="16">
    <w:abstractNumId w:val="17"/>
  </w:num>
  <w:num w:numId="17">
    <w:abstractNumId w:val="7"/>
  </w:num>
  <w:num w:numId="18">
    <w:abstractNumId w:val="20"/>
  </w:num>
  <w:num w:numId="19">
    <w:abstractNumId w:val="36"/>
  </w:num>
  <w:num w:numId="20">
    <w:abstractNumId w:val="1"/>
  </w:num>
  <w:num w:numId="21">
    <w:abstractNumId w:val="0"/>
  </w:num>
  <w:num w:numId="22">
    <w:abstractNumId w:val="19"/>
  </w:num>
  <w:num w:numId="23">
    <w:abstractNumId w:val="35"/>
  </w:num>
  <w:num w:numId="24">
    <w:abstractNumId w:val="15"/>
  </w:num>
  <w:num w:numId="25">
    <w:abstractNumId w:val="29"/>
  </w:num>
  <w:num w:numId="26">
    <w:abstractNumId w:val="27"/>
  </w:num>
  <w:num w:numId="27">
    <w:abstractNumId w:val="32"/>
  </w:num>
  <w:num w:numId="28">
    <w:abstractNumId w:val="23"/>
  </w:num>
  <w:num w:numId="29">
    <w:abstractNumId w:val="37"/>
  </w:num>
  <w:num w:numId="30">
    <w:abstractNumId w:val="33"/>
  </w:num>
  <w:num w:numId="31">
    <w:abstractNumId w:val="13"/>
  </w:num>
  <w:num w:numId="32">
    <w:abstractNumId w:val="3"/>
  </w:num>
  <w:num w:numId="33">
    <w:abstractNumId w:val="22"/>
  </w:num>
  <w:num w:numId="34">
    <w:abstractNumId w:val="21"/>
  </w:num>
  <w:num w:numId="35">
    <w:abstractNumId w:val="18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F3"/>
    <w:rsid w:val="00013837"/>
    <w:rsid w:val="00027395"/>
    <w:rsid w:val="0004054D"/>
    <w:rsid w:val="000957E9"/>
    <w:rsid w:val="000A13EA"/>
    <w:rsid w:val="000B357F"/>
    <w:rsid w:val="00120DBE"/>
    <w:rsid w:val="001532D1"/>
    <w:rsid w:val="00175F08"/>
    <w:rsid w:val="001945F4"/>
    <w:rsid w:val="001B3764"/>
    <w:rsid w:val="001D5530"/>
    <w:rsid w:val="00201F59"/>
    <w:rsid w:val="0020392D"/>
    <w:rsid w:val="00265068"/>
    <w:rsid w:val="002A3F17"/>
    <w:rsid w:val="002C69EC"/>
    <w:rsid w:val="0031514E"/>
    <w:rsid w:val="00321234"/>
    <w:rsid w:val="003431EC"/>
    <w:rsid w:val="0034755D"/>
    <w:rsid w:val="003679A9"/>
    <w:rsid w:val="003B7DA6"/>
    <w:rsid w:val="00410A6F"/>
    <w:rsid w:val="00450626"/>
    <w:rsid w:val="00466BFC"/>
    <w:rsid w:val="00487064"/>
    <w:rsid w:val="004906A6"/>
    <w:rsid w:val="004E20A7"/>
    <w:rsid w:val="00576A42"/>
    <w:rsid w:val="00584598"/>
    <w:rsid w:val="005F6214"/>
    <w:rsid w:val="005F7CE1"/>
    <w:rsid w:val="00625C9B"/>
    <w:rsid w:val="006452F3"/>
    <w:rsid w:val="00653E38"/>
    <w:rsid w:val="0065590D"/>
    <w:rsid w:val="00666644"/>
    <w:rsid w:val="006B1DEA"/>
    <w:rsid w:val="006F6E6B"/>
    <w:rsid w:val="00724EA0"/>
    <w:rsid w:val="007817B6"/>
    <w:rsid w:val="007B16E1"/>
    <w:rsid w:val="00807EEC"/>
    <w:rsid w:val="00883B13"/>
    <w:rsid w:val="008A418B"/>
    <w:rsid w:val="008B1A82"/>
    <w:rsid w:val="008D34E2"/>
    <w:rsid w:val="008D42C8"/>
    <w:rsid w:val="008E083E"/>
    <w:rsid w:val="00962EE2"/>
    <w:rsid w:val="00974AD9"/>
    <w:rsid w:val="00AD185E"/>
    <w:rsid w:val="00AE77B1"/>
    <w:rsid w:val="00B17079"/>
    <w:rsid w:val="00B26B7E"/>
    <w:rsid w:val="00B437E6"/>
    <w:rsid w:val="00BD1E3E"/>
    <w:rsid w:val="00BE3B0A"/>
    <w:rsid w:val="00C146B7"/>
    <w:rsid w:val="00C214AF"/>
    <w:rsid w:val="00C54C28"/>
    <w:rsid w:val="00C86CFA"/>
    <w:rsid w:val="00CF4025"/>
    <w:rsid w:val="00D00D2C"/>
    <w:rsid w:val="00D7263D"/>
    <w:rsid w:val="00D9038C"/>
    <w:rsid w:val="00DE35C2"/>
    <w:rsid w:val="00E4341F"/>
    <w:rsid w:val="00F14411"/>
    <w:rsid w:val="00F3419B"/>
    <w:rsid w:val="00F35F01"/>
    <w:rsid w:val="00F90848"/>
    <w:rsid w:val="00FB14C8"/>
    <w:rsid w:val="00FD35F2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56E3-1F35-4C46-A1B6-19507D7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4E"/>
  </w:style>
  <w:style w:type="paragraph" w:styleId="1">
    <w:name w:val="heading 1"/>
    <w:basedOn w:val="a"/>
    <w:next w:val="a"/>
    <w:link w:val="10"/>
    <w:uiPriority w:val="9"/>
    <w:qFormat/>
    <w:rsid w:val="00343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F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7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679A9"/>
  </w:style>
  <w:style w:type="character" w:customStyle="1" w:styleId="10">
    <w:name w:val="Заголовок 1 Знак"/>
    <w:basedOn w:val="a0"/>
    <w:link w:val="1"/>
    <w:uiPriority w:val="9"/>
    <w:rsid w:val="00343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B357F"/>
    <w:pPr>
      <w:ind w:left="720"/>
      <w:contextualSpacing/>
    </w:pPr>
  </w:style>
  <w:style w:type="table" w:styleId="a6">
    <w:name w:val="Table Grid"/>
    <w:basedOn w:val="a1"/>
    <w:uiPriority w:val="39"/>
    <w:rsid w:val="001B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C28"/>
  </w:style>
  <w:style w:type="paragraph" w:styleId="a9">
    <w:name w:val="footer"/>
    <w:basedOn w:val="a"/>
    <w:link w:val="aa"/>
    <w:uiPriority w:val="99"/>
    <w:unhideWhenUsed/>
    <w:rsid w:val="00C5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C28"/>
  </w:style>
  <w:style w:type="character" w:customStyle="1" w:styleId="20">
    <w:name w:val="Заголовок 2 Знак"/>
    <w:basedOn w:val="a0"/>
    <w:link w:val="2"/>
    <w:uiPriority w:val="9"/>
    <w:rsid w:val="00203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E4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672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9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K09567</cp:lastModifiedBy>
  <cp:revision>2</cp:revision>
  <dcterms:created xsi:type="dcterms:W3CDTF">2021-04-14T04:40:00Z</dcterms:created>
  <dcterms:modified xsi:type="dcterms:W3CDTF">2021-04-14T04:40:00Z</dcterms:modified>
</cp:coreProperties>
</file>