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08" w:rsidRPr="00A26C60" w:rsidRDefault="00530B08" w:rsidP="00530B08">
      <w:pPr>
        <w:rPr>
          <w:sz w:val="40"/>
          <w:szCs w:val="40"/>
        </w:rPr>
      </w:pPr>
      <w:bookmarkStart w:id="0" w:name="_GoBack"/>
      <w:r w:rsidRPr="00450640">
        <w:rPr>
          <w:rFonts w:ascii="Times New Roman" w:hAnsi="Times New Roman" w:cs="Times New Roman"/>
          <w:sz w:val="40"/>
          <w:szCs w:val="40"/>
        </w:rPr>
        <w:t>«</w:t>
      </w:r>
      <w:r w:rsidRPr="00A26C60">
        <w:rPr>
          <w:rFonts w:ascii="Times New Roman" w:hAnsi="Times New Roman" w:cs="Times New Roman"/>
          <w:sz w:val="40"/>
          <w:szCs w:val="40"/>
        </w:rPr>
        <w:t xml:space="preserve">Организация психолого-педагогического сопровождения обучающихся образовательных организаций в рамках профилактики </w:t>
      </w:r>
      <w:proofErr w:type="spellStart"/>
      <w:r w:rsidRPr="00A26C60">
        <w:rPr>
          <w:rFonts w:ascii="Times New Roman" w:hAnsi="Times New Roman" w:cs="Times New Roman"/>
          <w:sz w:val="40"/>
          <w:szCs w:val="40"/>
        </w:rPr>
        <w:t>девиантного</w:t>
      </w:r>
      <w:proofErr w:type="spellEnd"/>
      <w:r w:rsidRPr="00A26C60">
        <w:rPr>
          <w:rFonts w:ascii="Times New Roman" w:hAnsi="Times New Roman" w:cs="Times New Roman"/>
          <w:sz w:val="40"/>
          <w:szCs w:val="40"/>
        </w:rPr>
        <w:t xml:space="preserve"> поведения</w:t>
      </w:r>
      <w:r w:rsidRPr="00450640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Style w:val="a3"/>
        <w:tblpPr w:leftFromText="180" w:rightFromText="180" w:vertAnchor="page" w:horzAnchor="margin" w:tblpY="2206"/>
        <w:tblW w:w="14737" w:type="dxa"/>
        <w:tblLook w:val="04A0" w:firstRow="1" w:lastRow="0" w:firstColumn="1" w:lastColumn="0" w:noHBand="0" w:noVBand="1"/>
      </w:tblPr>
      <w:tblGrid>
        <w:gridCol w:w="3539"/>
        <w:gridCol w:w="11198"/>
      </w:tblGrid>
      <w:tr w:rsidR="00530B08" w:rsidTr="001C68AC">
        <w:tc>
          <w:tcPr>
            <w:tcW w:w="3539" w:type="dxa"/>
          </w:tcPr>
          <w:bookmarkEnd w:id="0"/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Длительность курса</w:t>
            </w:r>
          </w:p>
        </w:tc>
        <w:tc>
          <w:tcPr>
            <w:tcW w:w="11198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30B08" w:rsidTr="001C68AC">
        <w:tc>
          <w:tcPr>
            <w:tcW w:w="3539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Форма обучения</w:t>
            </w:r>
          </w:p>
        </w:tc>
        <w:tc>
          <w:tcPr>
            <w:tcW w:w="11198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Дистанционное </w:t>
            </w:r>
            <w:r w:rsidRPr="00946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0B08" w:rsidTr="001C68AC">
        <w:tc>
          <w:tcPr>
            <w:tcW w:w="3539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Период обучения</w:t>
            </w:r>
          </w:p>
        </w:tc>
        <w:tc>
          <w:tcPr>
            <w:tcW w:w="11198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формированию групп</w:t>
            </w:r>
          </w:p>
        </w:tc>
      </w:tr>
      <w:tr w:rsidR="00530B08" w:rsidTr="001C68AC">
        <w:tc>
          <w:tcPr>
            <w:tcW w:w="3539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Программа курса</w:t>
            </w:r>
          </w:p>
        </w:tc>
        <w:tc>
          <w:tcPr>
            <w:tcW w:w="11198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B08" w:rsidTr="001C68AC">
        <w:trPr>
          <w:trHeight w:val="1269"/>
        </w:trPr>
        <w:tc>
          <w:tcPr>
            <w:tcW w:w="3539" w:type="dxa"/>
          </w:tcPr>
          <w:p w:rsidR="00530B08" w:rsidRPr="009461F6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Описание</w:t>
            </w:r>
          </w:p>
        </w:tc>
        <w:tc>
          <w:tcPr>
            <w:tcW w:w="11198" w:type="dxa"/>
          </w:tcPr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к ДПП ПК </w:t>
            </w:r>
            <w:proofErr w:type="gramStart"/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t xml:space="preserve"> </w:t>
            </w:r>
            <w:r w:rsidRPr="00A26C6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A26C6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психолого-педагогического сопровождения обучающихся образовательных организаций в рамках профилактики </w:t>
            </w:r>
            <w:proofErr w:type="spellStart"/>
            <w:r w:rsidRPr="00A26C60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26C6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2A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повышения квалификации направлена на формирование у педагогических работников компетенций в области психолого-педагогического сопровождения обучающихся и семей группы повышенного внимания в рамках профилактики </w:t>
            </w:r>
            <w:proofErr w:type="spellStart"/>
            <w:r w:rsidRPr="00B142A2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B142A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530B08" w:rsidRPr="00B142A2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2A2">
              <w:rPr>
                <w:rFonts w:ascii="Times New Roman" w:hAnsi="Times New Roman" w:cs="Times New Roman"/>
                <w:sz w:val="28"/>
                <w:szCs w:val="28"/>
              </w:rPr>
              <w:t xml:space="preserve">Курс ориентирован на развитие у специалистов навыков раннего выявления факторов риска, организации профилактической и коррекционно-развивающей работы, а также </w:t>
            </w:r>
            <w:proofErr w:type="gramStart"/>
            <w:r w:rsidRPr="00B142A2">
              <w:rPr>
                <w:rFonts w:ascii="Times New Roman" w:hAnsi="Times New Roman" w:cs="Times New Roman"/>
                <w:sz w:val="28"/>
                <w:szCs w:val="28"/>
              </w:rPr>
              <w:t>выстраивания системного сопровождения</w:t>
            </w:r>
            <w:proofErr w:type="gramEnd"/>
            <w:r w:rsidRPr="00B142A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на разных уровнях образования. Особое внимание уделяется межведомственному взаимодействию и обеспечению преемственности профилактической деятельности.</w:t>
            </w:r>
          </w:p>
          <w:p w:rsidR="00530B08" w:rsidRPr="00B142A2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2A2">
              <w:rPr>
                <w:rFonts w:ascii="Times New Roman" w:hAnsi="Times New Roman" w:cs="Times New Roman"/>
                <w:sz w:val="28"/>
                <w:szCs w:val="28"/>
              </w:rPr>
              <w:t>Освоение программы способствует повышению готовности педагогов к работе с детьми группы риска и созданию безопасной образовательной среды.</w:t>
            </w:r>
          </w:p>
          <w:p w:rsidR="00530B08" w:rsidRPr="00A91C9A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Pr="00A91C9A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реализации </w:t>
            </w:r>
            <w:proofErr w:type="gramStart"/>
            <w:r w:rsidRPr="00A91C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 ПК</w:t>
            </w:r>
            <w:proofErr w:type="gramEnd"/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Pr="00A26C6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педагогических работников к деятельности по психолого-педагогическому сопровождению  обучающихся и семей группы повышенного внимания на разных уровнях общего образования для максимального снижения у обучающихся общеобразовательных организаций риска формирования </w:t>
            </w:r>
            <w:proofErr w:type="spellStart"/>
            <w:r w:rsidRPr="00A26C60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26C6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530B08" w:rsidRPr="00A91C9A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слушателей:</w:t>
            </w:r>
            <w:r w:rsidRPr="00F95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  <w:r w:rsidRPr="00F95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0B08" w:rsidRPr="00A91C9A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hAnsi="Times New Roman" w:cs="Times New Roman"/>
                <w:sz w:val="28"/>
                <w:szCs w:val="28"/>
              </w:rPr>
              <w:t xml:space="preserve">Форма обучения: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дистанционная.</w:t>
            </w:r>
          </w:p>
          <w:p w:rsidR="00530B08" w:rsidRDefault="00530B08" w:rsidP="001C6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08" w:rsidRPr="00A55D86" w:rsidRDefault="00530B08" w:rsidP="001C68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D86">
              <w:rPr>
                <w:rFonts w:ascii="Times New Roman" w:hAnsi="Times New Roman" w:cs="Times New Roman"/>
                <w:sz w:val="28"/>
                <w:szCs w:val="28"/>
              </w:rPr>
              <w:t>Срок освоения программы – 72 часа.</w:t>
            </w:r>
          </w:p>
        </w:tc>
      </w:tr>
    </w:tbl>
    <w:p w:rsidR="0046414A" w:rsidRDefault="00A11AFB"/>
    <w:sectPr w:rsidR="0046414A" w:rsidSect="00530B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36"/>
    <w:rsid w:val="000023A0"/>
    <w:rsid w:val="00530B08"/>
    <w:rsid w:val="00A11AFB"/>
    <w:rsid w:val="00E91F36"/>
    <w:rsid w:val="00E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27A5E-5F92-4EAE-8F87-C1E02116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29DDC97-1F5A-45CB-85E2-C9EBD9BA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K07865</dc:creator>
  <cp:keywords/>
  <dc:description/>
  <cp:lastModifiedBy>K07865</cp:lastModifiedBy>
  <cp:revision>2</cp:revision>
  <dcterms:created xsi:type="dcterms:W3CDTF">2026-06-26T08:04:00Z</dcterms:created>
  <dcterms:modified xsi:type="dcterms:W3CDTF">2026-06-26T08:04:00Z</dcterms:modified>
</cp:coreProperties>
</file>