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8EE" w:rsidRPr="008E370E" w:rsidRDefault="00A908EE" w:rsidP="00F72915">
      <w:pPr>
        <w:spacing w:after="0"/>
        <w:jc w:val="center"/>
      </w:pPr>
      <w:r>
        <w:rPr>
          <w:b/>
          <w:sz w:val="32"/>
        </w:rPr>
        <w:t>СЦЕНАРИЙ</w:t>
      </w:r>
    </w:p>
    <w:p w:rsidR="00A908EE" w:rsidRPr="008E370E" w:rsidRDefault="00A908EE" w:rsidP="00F72915">
      <w:pPr>
        <w:spacing w:after="0"/>
        <w:jc w:val="center"/>
      </w:pPr>
      <w:r>
        <w:rPr>
          <w:b/>
          <w:sz w:val="28"/>
        </w:rPr>
        <w:t>информационно-методического блока педагогического совета</w:t>
      </w:r>
    </w:p>
    <w:p w:rsidR="00A908EE" w:rsidRPr="008E370E" w:rsidRDefault="00A908EE" w:rsidP="00F72915">
      <w:pPr>
        <w:spacing w:after="0"/>
        <w:jc w:val="center"/>
      </w:pPr>
      <w:r>
        <w:rPr>
          <w:b/>
          <w:sz w:val="30"/>
        </w:rPr>
        <w:t xml:space="preserve">«Школьная служба примирения / Служба школьной </w:t>
      </w:r>
      <w:proofErr w:type="gramStart"/>
      <w:r>
        <w:rPr>
          <w:b/>
          <w:sz w:val="30"/>
        </w:rPr>
        <w:t>медиации:</w:t>
      </w:r>
      <w:r>
        <w:rPr>
          <w:b/>
          <w:sz w:val="30"/>
        </w:rPr>
        <w:br/>
        <w:t>возможности</w:t>
      </w:r>
      <w:proofErr w:type="gramEnd"/>
      <w:r>
        <w:rPr>
          <w:b/>
          <w:sz w:val="30"/>
        </w:rPr>
        <w:t xml:space="preserve"> и маршрут для педагога»</w:t>
      </w:r>
    </w:p>
    <w:p w:rsidR="00A908EE" w:rsidRPr="008E370E" w:rsidRDefault="00A908EE" w:rsidP="00F72915">
      <w:pPr>
        <w:keepNext/>
        <w:spacing w:after="0"/>
      </w:pPr>
      <w:r>
        <w:t>Образовательная организация:</w:t>
      </w:r>
    </w:p>
    <w:p w:rsidR="00A908EE" w:rsidRPr="008E370E" w:rsidRDefault="00A908EE" w:rsidP="00F72915">
      <w:pPr>
        <w:spacing w:after="0"/>
        <w:jc w:val="both"/>
      </w:pPr>
      <w:r>
        <w:t>____________________________________________________________________________</w:t>
      </w:r>
    </w:p>
    <w:p w:rsidR="00A908EE" w:rsidRPr="008E370E" w:rsidRDefault="00A908EE" w:rsidP="00F72915">
      <w:pPr>
        <w:keepNext/>
        <w:spacing w:after="0"/>
      </w:pPr>
      <w:r>
        <w:t>Дата:</w:t>
      </w:r>
    </w:p>
    <w:p w:rsidR="00A908EE" w:rsidRPr="008E370E" w:rsidRDefault="00A908EE" w:rsidP="00F72915">
      <w:pPr>
        <w:spacing w:after="0"/>
        <w:jc w:val="both"/>
      </w:pPr>
      <w:r>
        <w:t>____________________________________________________________________________</w:t>
      </w:r>
    </w:p>
    <w:p w:rsidR="00A908EE" w:rsidRPr="008E370E" w:rsidRDefault="00A908EE" w:rsidP="00F72915">
      <w:pPr>
        <w:keepNext/>
        <w:spacing w:after="0"/>
      </w:pPr>
      <w:r>
        <w:t>Место проведения:</w:t>
      </w:r>
    </w:p>
    <w:p w:rsidR="00A908EE" w:rsidRPr="008E370E" w:rsidRDefault="00A908EE" w:rsidP="00F72915">
      <w:pPr>
        <w:spacing w:after="0"/>
        <w:jc w:val="both"/>
      </w:pPr>
      <w:r>
        <w:t>____________________________________________________________________________</w:t>
      </w:r>
    </w:p>
    <w:p w:rsidR="00A908EE" w:rsidRPr="008E370E" w:rsidRDefault="00A908EE" w:rsidP="00F72915">
      <w:pPr>
        <w:keepNext/>
        <w:spacing w:after="0"/>
      </w:pPr>
      <w:r>
        <w:t>Ведущий:</w:t>
      </w:r>
    </w:p>
    <w:p w:rsidR="00A908EE" w:rsidRPr="008E370E" w:rsidRDefault="00A908EE" w:rsidP="00F72915">
      <w:pPr>
        <w:spacing w:after="0"/>
        <w:jc w:val="both"/>
      </w:pPr>
      <w:r>
        <w:t>____________________________________________________________________________</w:t>
      </w:r>
    </w:p>
    <w:p w:rsidR="00A908EE" w:rsidRPr="00802493" w:rsidRDefault="00A908EE" w:rsidP="00F72915">
      <w:pPr>
        <w:pStyle w:val="1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t>Краткая аннотация</w:t>
      </w:r>
    </w:p>
    <w:p w:rsidR="00A908EE" w:rsidRPr="008E370E" w:rsidRDefault="00A908EE" w:rsidP="00F72915">
      <w:pPr>
        <w:spacing w:after="0"/>
        <w:jc w:val="both"/>
      </w:pPr>
      <w:r>
        <w:t xml:space="preserve">Информационно-методический блок помогает педагогическим и руководящим работникам понять место школьной службы примирения / службы школьной медиации – </w:t>
      </w:r>
      <w:r>
        <w:rPr>
          <w:noProof/>
        </w:rPr>
        <w:t>ШСП /СШМ</w:t>
      </w:r>
      <w:r>
        <w:t xml:space="preserve"> – в работе образовательной организации, границы собственной роли и порядок передачи ситуаций в службу.</w:t>
      </w:r>
    </w:p>
    <w:p w:rsidR="00A908EE" w:rsidRPr="008E370E" w:rsidRDefault="00A908EE" w:rsidP="00F72915">
      <w:pPr>
        <w:spacing w:after="0"/>
        <w:jc w:val="both"/>
      </w:pPr>
      <w:r>
        <w:t xml:space="preserve">В центре </w:t>
      </w:r>
      <w:r w:rsidR="00F72915">
        <w:t xml:space="preserve">блока </w:t>
      </w:r>
      <w:r>
        <w:t>практический вопрос: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 xml:space="preserve">«Когда педагогу стоит вспомнить о </w:t>
      </w:r>
      <w:r>
        <w:rPr>
          <w:b/>
          <w:noProof/>
        </w:rPr>
        <w:t>ШСП/СШМ</w:t>
      </w:r>
      <w:r>
        <w:rPr>
          <w:b/>
        </w:rPr>
        <w:t xml:space="preserve"> и что делать дальше?»</w:t>
      </w:r>
    </w:p>
    <w:p w:rsidR="00A908EE" w:rsidRPr="008E370E" w:rsidRDefault="00A908EE" w:rsidP="00F72915">
      <w:pPr>
        <w:spacing w:after="0"/>
        <w:jc w:val="both"/>
      </w:pPr>
      <w:r>
        <w:t xml:space="preserve">Главный практический результат: педагогу, не прошедшему соответствующую подготовку, не нужно самостоятельно проводить восстановительную программу или заранее определять её формат. Его задача – заметить ситуацию, выполнить необходимые первичные действия и передать проверенную информацию в </w:t>
      </w:r>
      <w:r>
        <w:rPr>
          <w:noProof/>
        </w:rPr>
        <w:t>ШСП/СШМ</w:t>
      </w:r>
      <w:r>
        <w:t>, если восстановительная работа может быть полезна.</w:t>
      </w:r>
    </w:p>
    <w:p w:rsidR="00A908EE" w:rsidRDefault="00A908EE" w:rsidP="00F72915">
      <w:pPr>
        <w:spacing w:after="0"/>
        <w:jc w:val="both"/>
      </w:pPr>
      <w:r>
        <w:t>Мероприятие не обучает проведению восстановительной медиации, круга сообщества или других восстановительных программ.</w:t>
      </w:r>
    </w:p>
    <w:p w:rsidR="00F72915" w:rsidRPr="008E370E" w:rsidRDefault="00F72915" w:rsidP="00F72915">
      <w:pPr>
        <w:spacing w:after="0"/>
        <w:jc w:val="both"/>
      </w:pPr>
    </w:p>
    <w:p w:rsidR="00A908EE" w:rsidRPr="008E370E" w:rsidRDefault="00A908EE" w:rsidP="00F72915">
      <w:pPr>
        <w:pStyle w:val="1"/>
        <w:spacing w:before="0" w:after="0"/>
        <w:jc w:val="both"/>
      </w:pPr>
      <w:r w:rsidRPr="008E370E">
        <w:rPr>
          <w:rFonts w:ascii="Times New Roman" w:eastAsia="Times New Roman" w:hAnsi="Times New Roman" w:cs="Times New Roman"/>
        </w:rPr>
        <w:t>1. ПРОГРАММА И РЕГЛАМЕНТ ПРОВЕДЕНИЯ</w:t>
      </w:r>
    </w:p>
    <w:p w:rsidR="00A908EE" w:rsidRPr="00802493" w:rsidRDefault="00A908EE" w:rsidP="00F72915">
      <w:pPr>
        <w:pStyle w:val="2"/>
        <w:spacing w:before="0" w:after="0"/>
        <w:jc w:val="both"/>
      </w:pPr>
      <w:r w:rsidRPr="00802493">
        <w:rPr>
          <w:rFonts w:ascii="Times New Roman" w:eastAsia="Times New Roman" w:hAnsi="Times New Roman" w:cs="Times New Roman"/>
        </w:rPr>
        <w:t>Форма</w:t>
      </w:r>
    </w:p>
    <w:p w:rsidR="00A908EE" w:rsidRPr="008E370E" w:rsidRDefault="00A908EE" w:rsidP="00F72915">
      <w:pPr>
        <w:spacing w:after="0"/>
        <w:jc w:val="both"/>
      </w:pPr>
      <w:r>
        <w:t>Информационно-методический блок педагогического совета с коротким обсуждением и разбором ситуаций.</w:t>
      </w:r>
    </w:p>
    <w:p w:rsidR="00A908EE" w:rsidRPr="00802493" w:rsidRDefault="00A908EE" w:rsidP="00F72915">
      <w:pPr>
        <w:pStyle w:val="2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t>Продолжительность</w:t>
      </w:r>
    </w:p>
    <w:p w:rsidR="00A908EE" w:rsidRPr="008E370E" w:rsidRDefault="00A908EE" w:rsidP="00F72915">
      <w:pPr>
        <w:spacing w:after="0"/>
        <w:jc w:val="both"/>
      </w:pPr>
      <w:r>
        <w:t>20 минут.</w:t>
      </w:r>
    </w:p>
    <w:p w:rsidR="00A908EE" w:rsidRPr="00802493" w:rsidRDefault="00A908EE" w:rsidP="00F72915">
      <w:pPr>
        <w:pStyle w:val="2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t>Целевая аудитория</w:t>
      </w:r>
    </w:p>
    <w:p w:rsidR="00A908EE" w:rsidRPr="008E370E" w:rsidRDefault="00A908EE" w:rsidP="00F72915">
      <w:pPr>
        <w:spacing w:after="0"/>
        <w:jc w:val="both"/>
      </w:pPr>
      <w:r>
        <w:t>Педагогические и руководящие работники образовательной организации.</w:t>
      </w:r>
    </w:p>
    <w:p w:rsidR="00A908EE" w:rsidRPr="00802493" w:rsidRDefault="00A908EE" w:rsidP="00F72915">
      <w:pPr>
        <w:pStyle w:val="2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t>Рекомендуемый ведущий</w:t>
      </w:r>
    </w:p>
    <w:p w:rsidR="00A908EE" w:rsidRPr="008E370E" w:rsidRDefault="00F72915" w:rsidP="00F72915">
      <w:pPr>
        <w:spacing w:after="0"/>
        <w:jc w:val="both"/>
      </w:pPr>
      <w:r>
        <w:t>Куратор</w:t>
      </w:r>
      <w:r w:rsidR="00A908EE">
        <w:t xml:space="preserve"> </w:t>
      </w:r>
      <w:r w:rsidR="00A908EE">
        <w:rPr>
          <w:noProof/>
        </w:rPr>
        <w:t>ШСП/СШМ</w:t>
      </w:r>
    </w:p>
    <w:p w:rsidR="00A908EE" w:rsidRPr="00802493" w:rsidRDefault="00A908EE" w:rsidP="00F72915">
      <w:pPr>
        <w:pStyle w:val="2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t>Цель</w:t>
      </w:r>
    </w:p>
    <w:p w:rsidR="00A908EE" w:rsidRPr="008E370E" w:rsidRDefault="00A908EE" w:rsidP="00F72915">
      <w:pPr>
        <w:spacing w:after="0"/>
        <w:jc w:val="both"/>
      </w:pPr>
      <w:r>
        <w:t xml:space="preserve">Сформировать практическое представление о месте </w:t>
      </w:r>
      <w:r>
        <w:rPr>
          <w:noProof/>
        </w:rPr>
        <w:t>ШСП/СШМ</w:t>
      </w:r>
      <w:r>
        <w:t xml:space="preserve"> в работе образовательной организации, границах роли педагога и ближайших действиях при возникновении ситуации, в которой может быть полезна восстановительная работа.</w:t>
      </w:r>
    </w:p>
    <w:p w:rsidR="00A908EE" w:rsidRPr="00802493" w:rsidRDefault="00A908EE" w:rsidP="00F72915">
      <w:pPr>
        <w:pStyle w:val="2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t>Рабочая рамка</w:t>
      </w:r>
    </w:p>
    <w:p w:rsidR="00A908EE" w:rsidRPr="008E370E" w:rsidRDefault="00A908EE" w:rsidP="00F72915">
      <w:pPr>
        <w:pStyle w:val="a"/>
        <w:spacing w:after="0"/>
        <w:jc w:val="both"/>
      </w:pPr>
      <w:r>
        <w:t>Это информационный блок, а не обучение медиации: техники предварительных встреч, восстановительной медиации и круга сообщества не отрабатываются; восстановительные программы проводят подготовленные ведущие.</w:t>
      </w:r>
    </w:p>
    <w:p w:rsidR="00A908EE" w:rsidRPr="008E370E" w:rsidRDefault="00A908EE" w:rsidP="00F72915">
      <w:pPr>
        <w:pStyle w:val="a"/>
        <w:spacing w:after="0"/>
        <w:jc w:val="both"/>
      </w:pPr>
      <w:r>
        <w:t>Реальные индивидуальные ситуации обучающихся публично не разбираются. Если участник начинает рассказывать конкретный случай, ведущий предлагает обсудить его после общей части.</w:t>
      </w:r>
    </w:p>
    <w:p w:rsidR="00A908EE" w:rsidRPr="008E370E" w:rsidRDefault="00A908EE" w:rsidP="00F72915">
      <w:pPr>
        <w:pStyle w:val="a"/>
        <w:spacing w:after="0"/>
        <w:jc w:val="both"/>
      </w:pPr>
      <w:r>
        <w:rPr>
          <w:noProof/>
        </w:rPr>
        <w:lastRenderedPageBreak/>
        <w:t>ШСП/СШМ</w:t>
      </w:r>
      <w:r>
        <w:t xml:space="preserve"> не заменяет администрацию, классного руководителя, педагога-психолога, социального педагога и другие необходимые формы помощи; безопасность и срочное реагирование имеют приоритет.</w:t>
      </w:r>
    </w:p>
    <w:p w:rsidR="00A908EE" w:rsidRDefault="00A908EE" w:rsidP="00F72915">
      <w:pPr>
        <w:pStyle w:val="a"/>
        <w:spacing w:after="0"/>
        <w:jc w:val="both"/>
      </w:pPr>
      <w:r>
        <w:t>Педагогу не нужно самостоятельно определять, требуется ли медиация, круг сообщества или другой формат. Для первого обращения достаточно передать проверенную информацию о ситуации.</w:t>
      </w:r>
    </w:p>
    <w:p w:rsidR="00A908EE" w:rsidRPr="008E370E" w:rsidRDefault="00A908EE" w:rsidP="00F72915">
      <w:pPr>
        <w:pStyle w:val="a"/>
        <w:spacing w:after="0"/>
        <w:jc w:val="both"/>
      </w:pPr>
      <w:r>
        <w:t>Передача информации не означает автоматического назначения программы. Возможность и формат восстановительной работы определяются после знакомства с ситуацией.</w:t>
      </w:r>
    </w:p>
    <w:p w:rsidR="00A908EE" w:rsidRPr="008E370E" w:rsidRDefault="00A908EE" w:rsidP="00F72915">
      <w:pPr>
        <w:pStyle w:val="a"/>
        <w:spacing w:after="0"/>
        <w:jc w:val="both"/>
      </w:pPr>
      <w:r>
        <w:t>Предварительная встреча не обязывает участника соглашаться на общую восстановительную встречу.</w:t>
      </w:r>
    </w:p>
    <w:p w:rsidR="00A908EE" w:rsidRPr="00802493" w:rsidRDefault="00A908EE" w:rsidP="00F72915">
      <w:pPr>
        <w:pStyle w:val="2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t>Планируемые результаты</w:t>
      </w:r>
    </w:p>
    <w:p w:rsidR="00A908EE" w:rsidRPr="008E370E" w:rsidRDefault="00A908EE" w:rsidP="00F72915">
      <w:pPr>
        <w:spacing w:after="0"/>
        <w:jc w:val="both"/>
      </w:pPr>
      <w:r>
        <w:t>После мероприятия педагог:</w:t>
      </w:r>
    </w:p>
    <w:p w:rsidR="00A908EE" w:rsidRPr="008E370E" w:rsidRDefault="00A908EE" w:rsidP="00F72915">
      <w:pPr>
        <w:pStyle w:val="a"/>
        <w:spacing w:after="0"/>
        <w:jc w:val="both"/>
      </w:pPr>
      <w:r>
        <w:t xml:space="preserve">понимает место </w:t>
      </w:r>
      <w:r>
        <w:rPr>
          <w:noProof/>
        </w:rPr>
        <w:t>ШСП/СШМ</w:t>
      </w:r>
      <w:r>
        <w:t xml:space="preserve"> в работе образовательной организации и основные границы восстановительной работы;</w:t>
      </w:r>
    </w:p>
    <w:p w:rsidR="00A908EE" w:rsidRPr="008E370E" w:rsidRDefault="00A908EE" w:rsidP="00F72915">
      <w:pPr>
        <w:pStyle w:val="a"/>
        <w:spacing w:after="0"/>
        <w:jc w:val="both"/>
      </w:pPr>
      <w:r>
        <w:t xml:space="preserve">понимает, когда имеет смысл обратиться за консультацией в </w:t>
      </w:r>
      <w:r>
        <w:rPr>
          <w:noProof/>
        </w:rPr>
        <w:t>ШСП/СШМ</w:t>
      </w:r>
      <w:r w:rsidR="00C93CFC">
        <w:rPr>
          <w:noProof/>
        </w:rPr>
        <w:t>,</w:t>
      </w:r>
      <w:r>
        <w:t xml:space="preserve"> и когда сначала нужны другие действия;</w:t>
      </w:r>
    </w:p>
    <w:p w:rsidR="00A908EE" w:rsidRPr="008E370E" w:rsidRDefault="00A908EE" w:rsidP="00F72915">
      <w:pPr>
        <w:pStyle w:val="a"/>
        <w:spacing w:after="0"/>
        <w:jc w:val="both"/>
      </w:pPr>
      <w:r>
        <w:t>имеет общее представление о восстановительной медиации и круге сообщества и понимает, что формат не нужно выбирать самостоятельно;</w:t>
      </w:r>
    </w:p>
    <w:p w:rsidR="00A908EE" w:rsidRPr="008E370E" w:rsidRDefault="00A908EE" w:rsidP="00F72915">
      <w:pPr>
        <w:pStyle w:val="a"/>
        <w:spacing w:after="0"/>
        <w:jc w:val="both"/>
      </w:pPr>
      <w:r>
        <w:t>не воспринимает службу как дисциплинарный инструмент, не обещает участникам заранее заданный результат и понимает границу собственной роли;</w:t>
      </w:r>
    </w:p>
    <w:p w:rsidR="00A908EE" w:rsidRPr="008E370E" w:rsidRDefault="00A908EE" w:rsidP="00F72915">
      <w:pPr>
        <w:pStyle w:val="a"/>
        <w:spacing w:after="0"/>
        <w:jc w:val="both"/>
      </w:pPr>
      <w:r>
        <w:t xml:space="preserve">знает локальный порядок передачи информации в </w:t>
      </w:r>
      <w:r>
        <w:rPr>
          <w:noProof/>
        </w:rPr>
        <w:t>ШСП/СШМ</w:t>
      </w:r>
      <w:r>
        <w:t>.</w:t>
      </w:r>
    </w:p>
    <w:p w:rsidR="00A908EE" w:rsidRDefault="00A908EE" w:rsidP="00F72915">
      <w:pPr>
        <w:pStyle w:val="2"/>
        <w:spacing w:after="0"/>
        <w:jc w:val="both"/>
      </w:pPr>
      <w:r>
        <w:rPr>
          <w:rFonts w:ascii="Times New Roman" w:eastAsia="Times New Roman" w:hAnsi="Times New Roman" w:cs="Times New Roman"/>
          <w:b w:val="0"/>
        </w:rPr>
        <w:t>Регламент</w:t>
      </w: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7654"/>
      </w:tblGrid>
      <w:tr w:rsidR="00A908EE" w:rsidTr="00573AEA">
        <w:trPr>
          <w:cantSplit/>
          <w:jc w:val="center"/>
        </w:trPr>
        <w:tc>
          <w:tcPr>
            <w:tcW w:w="187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Default="00A908EE" w:rsidP="00F72915">
            <w:pPr>
              <w:spacing w:after="0"/>
              <w:jc w:val="both"/>
            </w:pPr>
            <w:r>
              <w:rPr>
                <w:b/>
              </w:rPr>
              <w:t>Время</w:t>
            </w:r>
          </w:p>
        </w:tc>
        <w:tc>
          <w:tcPr>
            <w:tcW w:w="765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Default="00A908EE" w:rsidP="00F72915">
            <w:pPr>
              <w:spacing w:after="0"/>
              <w:jc w:val="both"/>
            </w:pPr>
            <w:r>
              <w:rPr>
                <w:b/>
              </w:rPr>
              <w:t>Слайды / содержание</w:t>
            </w:r>
          </w:p>
        </w:tc>
      </w:tr>
      <w:tr w:rsidR="00A908EE" w:rsidRPr="008E370E" w:rsidTr="00573AEA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Default="00A908EE" w:rsidP="00F72915">
            <w:pPr>
              <w:spacing w:after="0"/>
              <w:jc w:val="both"/>
            </w:pPr>
            <w:r>
              <w:t>0:00–0:02</w:t>
            </w:r>
          </w:p>
        </w:tc>
        <w:tc>
          <w:tcPr>
            <w:tcW w:w="76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Pr="008E370E" w:rsidRDefault="00A908EE" w:rsidP="00F72915">
            <w:pPr>
              <w:spacing w:after="0"/>
              <w:jc w:val="both"/>
            </w:pPr>
            <w:r>
              <w:t>Слайды 1–2. Вход в тему и ситуация, в которой обычного разговора недостаточно</w:t>
            </w:r>
          </w:p>
        </w:tc>
      </w:tr>
      <w:tr w:rsidR="00A908EE" w:rsidRPr="008E370E" w:rsidTr="00573AEA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Default="00A908EE" w:rsidP="00F72915">
            <w:pPr>
              <w:spacing w:after="0"/>
              <w:jc w:val="both"/>
            </w:pPr>
            <w:r>
              <w:t>0:02–0:04:30</w:t>
            </w:r>
          </w:p>
        </w:tc>
        <w:tc>
          <w:tcPr>
            <w:tcW w:w="76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Pr="008E370E" w:rsidRDefault="00A908EE" w:rsidP="00F72915">
            <w:pPr>
              <w:spacing w:after="0"/>
              <w:jc w:val="both"/>
            </w:pPr>
            <w:r>
              <w:t xml:space="preserve">Слайд 3. Место </w:t>
            </w:r>
            <w:r>
              <w:rPr>
                <w:noProof/>
              </w:rPr>
              <w:t>ШСП/СШМ</w:t>
            </w:r>
            <w:r>
              <w:t xml:space="preserve"> в работе школы</w:t>
            </w:r>
          </w:p>
        </w:tc>
      </w:tr>
      <w:tr w:rsidR="00A908EE" w:rsidRPr="008E370E" w:rsidTr="00573AEA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Default="00A908EE" w:rsidP="00F72915">
            <w:pPr>
              <w:spacing w:after="0"/>
              <w:jc w:val="both"/>
            </w:pPr>
            <w:r>
              <w:t>0:04:30–0:07:00</w:t>
            </w:r>
          </w:p>
        </w:tc>
        <w:tc>
          <w:tcPr>
            <w:tcW w:w="76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Pr="008E370E" w:rsidRDefault="00A908EE" w:rsidP="00F72915">
            <w:pPr>
              <w:spacing w:after="0"/>
              <w:jc w:val="both"/>
            </w:pPr>
            <w:r>
              <w:t>Слайд 4. Принципы: что из них следует для педагога</w:t>
            </w:r>
          </w:p>
        </w:tc>
      </w:tr>
      <w:tr w:rsidR="00A908EE" w:rsidRPr="008E370E" w:rsidTr="00573AEA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Default="00A908EE" w:rsidP="00F72915">
            <w:pPr>
              <w:spacing w:after="0"/>
              <w:jc w:val="both"/>
            </w:pPr>
            <w:r>
              <w:t>0:07:00–0:10:30</w:t>
            </w:r>
          </w:p>
        </w:tc>
        <w:tc>
          <w:tcPr>
            <w:tcW w:w="76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Pr="008E370E" w:rsidRDefault="00A908EE" w:rsidP="00F72915">
            <w:pPr>
              <w:spacing w:after="0"/>
              <w:jc w:val="both"/>
            </w:pPr>
            <w:r>
              <w:t>Слайды 5–6. Что происходит после передачи ситуации; медиация и круг сообщества</w:t>
            </w:r>
          </w:p>
        </w:tc>
      </w:tr>
      <w:tr w:rsidR="00A908EE" w:rsidRPr="008E370E" w:rsidTr="00573AEA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Default="00A908EE" w:rsidP="00F72915">
            <w:pPr>
              <w:spacing w:after="0"/>
              <w:jc w:val="both"/>
            </w:pPr>
            <w:r>
              <w:t>0:10:30–0:15:00</w:t>
            </w:r>
          </w:p>
        </w:tc>
        <w:tc>
          <w:tcPr>
            <w:tcW w:w="76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Pr="008E370E" w:rsidRDefault="00A908EE" w:rsidP="00F72915">
            <w:pPr>
              <w:spacing w:after="0"/>
              <w:jc w:val="both"/>
            </w:pPr>
            <w:r>
              <w:t>Слайд 7. Четыре ситуации: какой следующий шаг?</w:t>
            </w:r>
          </w:p>
        </w:tc>
      </w:tr>
      <w:tr w:rsidR="00A908EE" w:rsidRPr="008E370E" w:rsidTr="00573AEA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Default="00A908EE" w:rsidP="00F72915">
            <w:pPr>
              <w:spacing w:after="0"/>
              <w:jc w:val="both"/>
            </w:pPr>
            <w:r>
              <w:t>0:15:00–0:17:00</w:t>
            </w:r>
          </w:p>
        </w:tc>
        <w:tc>
          <w:tcPr>
            <w:tcW w:w="76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Pr="008E370E" w:rsidRDefault="00A908EE" w:rsidP="00F72915">
            <w:pPr>
              <w:spacing w:after="0"/>
              <w:jc w:val="both"/>
            </w:pPr>
            <w:r>
              <w:t>Слайд 8. Что важно не делать</w:t>
            </w:r>
          </w:p>
        </w:tc>
      </w:tr>
      <w:tr w:rsidR="00A908EE" w:rsidRPr="008E370E" w:rsidTr="00573AEA">
        <w:trPr>
          <w:cantSplit/>
          <w:jc w:val="center"/>
        </w:trPr>
        <w:tc>
          <w:tcPr>
            <w:tcW w:w="18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Default="00A908EE" w:rsidP="00F72915">
            <w:pPr>
              <w:spacing w:after="0"/>
              <w:jc w:val="both"/>
            </w:pPr>
            <w:r>
              <w:t>0:17:00–0:20:00</w:t>
            </w:r>
          </w:p>
        </w:tc>
        <w:tc>
          <w:tcPr>
            <w:tcW w:w="76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08EE" w:rsidRPr="008E370E" w:rsidRDefault="00A908EE" w:rsidP="00F72915">
            <w:pPr>
              <w:spacing w:after="0"/>
              <w:jc w:val="both"/>
            </w:pPr>
            <w:r>
              <w:t>Слайд 9. Локальный маршрут и итог</w:t>
            </w:r>
          </w:p>
        </w:tc>
      </w:tr>
    </w:tbl>
    <w:p w:rsidR="00A908EE" w:rsidRPr="008E370E" w:rsidRDefault="00A908EE" w:rsidP="00F72915">
      <w:pPr>
        <w:spacing w:after="0"/>
        <w:jc w:val="both"/>
      </w:pPr>
      <w:r>
        <w:t>Темп блока: ответы участников принимаются коротко. Если обсуждение затягивается или переходит к разбору конкретного случая, ведущий подводит промежуточный итог и предлагает вернуться к индивидуальному вопросу после общей части.</w:t>
      </w:r>
    </w:p>
    <w:p w:rsidR="00A908EE" w:rsidRPr="008E370E" w:rsidRDefault="00A908EE" w:rsidP="00F72915">
      <w:pPr>
        <w:pStyle w:val="1"/>
        <w:spacing w:after="0"/>
        <w:jc w:val="both"/>
      </w:pPr>
      <w:r w:rsidRPr="008E370E">
        <w:rPr>
          <w:rFonts w:ascii="Times New Roman" w:eastAsia="Times New Roman" w:hAnsi="Times New Roman" w:cs="Times New Roman"/>
        </w:rPr>
        <w:t>2. ПОДГОТОВКА К ПЕДАГОГИЧЕСКОМУ СОВЕТУ</w:t>
      </w:r>
    </w:p>
    <w:p w:rsidR="00A908EE" w:rsidRPr="008E370E" w:rsidRDefault="00A908EE" w:rsidP="00F72915">
      <w:pPr>
        <w:spacing w:after="0"/>
        <w:jc w:val="both"/>
      </w:pPr>
      <w:r>
        <w:t>Перед проведением блока обязательно выполните несколько шагов.</w:t>
      </w:r>
    </w:p>
    <w:p w:rsidR="00A908EE" w:rsidRPr="008E370E" w:rsidRDefault="00A908EE" w:rsidP="00F72915">
      <w:pPr>
        <w:pStyle w:val="CompactList"/>
        <w:spacing w:after="0"/>
        <w:jc w:val="both"/>
      </w:pPr>
      <w:r>
        <w:rPr>
          <w:b/>
        </w:rPr>
        <w:t xml:space="preserve">1. </w:t>
      </w:r>
      <w:r>
        <w:t xml:space="preserve">Оставьте в презентации и сценарии только локальное название службы – </w:t>
      </w:r>
      <w:r>
        <w:rPr>
          <w:noProof/>
        </w:rPr>
        <w:t>ШСП</w:t>
      </w:r>
      <w:r>
        <w:t xml:space="preserve"> или </w:t>
      </w:r>
      <w:r>
        <w:rPr>
          <w:noProof/>
        </w:rPr>
        <w:t>СШМ</w:t>
      </w:r>
      <w:r>
        <w:t>.</w:t>
      </w:r>
    </w:p>
    <w:p w:rsidR="00A908EE" w:rsidRPr="008E370E" w:rsidRDefault="00A908EE" w:rsidP="00F72915">
      <w:pPr>
        <w:pStyle w:val="CompactList"/>
        <w:spacing w:after="0"/>
        <w:jc w:val="both"/>
      </w:pPr>
      <w:r>
        <w:rPr>
          <w:b/>
        </w:rPr>
        <w:t xml:space="preserve">2. </w:t>
      </w:r>
      <w:r>
        <w:t>Заполните на слайде 9 локальный маршрут: кто является куратором, как с ним связаться и где его можно найти.</w:t>
      </w:r>
    </w:p>
    <w:p w:rsidR="00A908EE" w:rsidRPr="008E370E" w:rsidRDefault="002907EB" w:rsidP="00F72915">
      <w:pPr>
        <w:pStyle w:val="CompactList"/>
        <w:spacing w:after="0"/>
        <w:jc w:val="both"/>
      </w:pPr>
      <w:r>
        <w:rPr>
          <w:b/>
        </w:rPr>
        <w:t>3</w:t>
      </w:r>
      <w:r w:rsidR="00A908EE">
        <w:rPr>
          <w:b/>
        </w:rPr>
        <w:t xml:space="preserve">. </w:t>
      </w:r>
      <w:r w:rsidR="00A908EE">
        <w:t>Уточните принятый в образовательной организации порядок действий при сообщении об актуальной угрозе жизни, здоровью или безопасности обучающегося.</w:t>
      </w:r>
    </w:p>
    <w:p w:rsidR="00A908EE" w:rsidRPr="008E370E" w:rsidRDefault="00A908EE" w:rsidP="00F72915">
      <w:pPr>
        <w:pStyle w:val="2"/>
        <w:spacing w:after="0"/>
        <w:jc w:val="both"/>
      </w:pPr>
      <w:r>
        <w:rPr>
          <w:rFonts w:ascii="Times New Roman" w:eastAsia="Times New Roman" w:hAnsi="Times New Roman" w:cs="Times New Roman"/>
          <w:b w:val="0"/>
        </w:rPr>
        <w:lastRenderedPageBreak/>
        <w:t>В нашей образовательной организации</w:t>
      </w:r>
    </w:p>
    <w:p w:rsidR="00A908EE" w:rsidRPr="008E370E" w:rsidRDefault="00A908EE" w:rsidP="00F72915">
      <w:pPr>
        <w:keepNext/>
        <w:spacing w:after="0"/>
        <w:jc w:val="both"/>
      </w:pPr>
      <w:r>
        <w:t xml:space="preserve">Координатор (куратор) </w:t>
      </w:r>
      <w:r>
        <w:rPr>
          <w:noProof/>
        </w:rPr>
        <w:t>ШСП/СШМ</w:t>
      </w:r>
      <w:r>
        <w:t>:</w:t>
      </w:r>
    </w:p>
    <w:p w:rsidR="00A908EE" w:rsidRPr="008E370E" w:rsidRDefault="00A908EE" w:rsidP="00F72915">
      <w:pPr>
        <w:spacing w:after="0"/>
        <w:jc w:val="both"/>
      </w:pPr>
      <w:r>
        <w:t>____________________________________________________________________________</w:t>
      </w:r>
    </w:p>
    <w:p w:rsidR="00A908EE" w:rsidRPr="008E370E" w:rsidRDefault="00A908EE" w:rsidP="00F72915">
      <w:pPr>
        <w:keepNext/>
        <w:spacing w:after="0"/>
        <w:jc w:val="both"/>
      </w:pPr>
      <w:r>
        <w:t>Контакт:</w:t>
      </w:r>
    </w:p>
    <w:p w:rsidR="00A908EE" w:rsidRPr="008E370E" w:rsidRDefault="00A908EE" w:rsidP="00F72915">
      <w:pPr>
        <w:spacing w:after="0"/>
        <w:jc w:val="both"/>
      </w:pPr>
      <w:r>
        <w:t>____________________________________________________________________________</w:t>
      </w:r>
    </w:p>
    <w:p w:rsidR="00A908EE" w:rsidRPr="008E370E" w:rsidRDefault="00A908EE" w:rsidP="00F72915">
      <w:pPr>
        <w:keepNext/>
        <w:spacing w:after="0"/>
        <w:jc w:val="both"/>
      </w:pPr>
      <w:r>
        <w:t>Кабинет / где можно найти:</w:t>
      </w:r>
    </w:p>
    <w:p w:rsidR="00A908EE" w:rsidRPr="008E370E" w:rsidRDefault="00A908EE" w:rsidP="00F72915">
      <w:pPr>
        <w:spacing w:after="0"/>
        <w:jc w:val="both"/>
      </w:pPr>
      <w:r>
        <w:t>____________________________________________________________________________</w:t>
      </w:r>
    </w:p>
    <w:p w:rsidR="00A908EE" w:rsidRPr="008E370E" w:rsidRDefault="00A908EE" w:rsidP="00F72915">
      <w:pPr>
        <w:keepNext/>
        <w:spacing w:after="0"/>
        <w:jc w:val="both"/>
      </w:pPr>
      <w:r>
        <w:t>Состав службы и реально доступные восстановительные форматы:</w:t>
      </w:r>
    </w:p>
    <w:p w:rsidR="00A908EE" w:rsidRPr="008E370E" w:rsidRDefault="00A908EE" w:rsidP="00F72915">
      <w:pPr>
        <w:spacing w:after="0"/>
        <w:jc w:val="both"/>
      </w:pPr>
      <w:r>
        <w:t>____________________________________________________________________________</w:t>
      </w:r>
    </w:p>
    <w:p w:rsidR="00A908EE" w:rsidRPr="008E370E" w:rsidRDefault="00A908EE" w:rsidP="00F72915">
      <w:pPr>
        <w:keepNext/>
        <w:spacing w:after="0"/>
        <w:jc w:val="both"/>
      </w:pPr>
      <w:r>
        <w:t>Что необходимо сообщить педагогам об особенностях обращения именно в нашей школе:</w:t>
      </w:r>
    </w:p>
    <w:p w:rsidR="00A908EE" w:rsidRPr="008E370E" w:rsidRDefault="00A908EE" w:rsidP="00F72915">
      <w:pPr>
        <w:spacing w:after="0"/>
        <w:jc w:val="both"/>
      </w:pPr>
      <w:r>
        <w:t>____________________________________________________________________________</w:t>
      </w:r>
    </w:p>
    <w:p w:rsidR="00A908EE" w:rsidRPr="008E370E" w:rsidRDefault="00A908EE" w:rsidP="00F72915">
      <w:pPr>
        <w:spacing w:after="0"/>
        <w:jc w:val="both"/>
      </w:pPr>
      <w:r>
        <w:t>Ведущий использует только заранее проверенные локальные сведения и не обещает проведение конкретной программы до знакомства службы с ситуацией.</w:t>
      </w:r>
    </w:p>
    <w:p w:rsidR="00A908EE" w:rsidRPr="008E370E" w:rsidRDefault="00A908EE" w:rsidP="00F72915">
      <w:pPr>
        <w:pStyle w:val="2"/>
        <w:spacing w:after="0"/>
        <w:jc w:val="both"/>
      </w:pPr>
      <w:r>
        <w:rPr>
          <w:rFonts w:ascii="Times New Roman" w:eastAsia="Times New Roman" w:hAnsi="Times New Roman" w:cs="Times New Roman"/>
          <w:b w:val="0"/>
        </w:rPr>
        <w:t>Короткая памятка ведущему</w:t>
      </w:r>
    </w:p>
    <w:p w:rsidR="00A908EE" w:rsidRPr="008E370E" w:rsidRDefault="00A908EE" w:rsidP="00F72915">
      <w:pPr>
        <w:spacing w:after="0"/>
        <w:jc w:val="both"/>
      </w:pPr>
      <w:r>
        <w:t>Главный результат блока – не знание профессиональной терминологии, а понятная педагогу модель действий:</w:t>
      </w:r>
    </w:p>
    <w:p w:rsidR="00A908EE" w:rsidRPr="008E370E" w:rsidRDefault="00A908EE" w:rsidP="00F72915">
      <w:pPr>
        <w:pStyle w:val="a"/>
        <w:spacing w:after="0"/>
        <w:jc w:val="both"/>
      </w:pPr>
      <w:r>
        <w:t>заметить ситуацию и выполнить необходимые первичные действия;</w:t>
      </w:r>
    </w:p>
    <w:p w:rsidR="00A908EE" w:rsidRPr="008E370E" w:rsidRDefault="00A908EE" w:rsidP="00F72915">
      <w:pPr>
        <w:pStyle w:val="a"/>
        <w:spacing w:after="0"/>
        <w:jc w:val="both"/>
      </w:pPr>
      <w:r>
        <w:t>при актуальной угрозе сначала обеспечить безопасность и необходимое реагирование;</w:t>
      </w:r>
    </w:p>
    <w:p w:rsidR="00A908EE" w:rsidRPr="008E370E" w:rsidRDefault="00A908EE" w:rsidP="00F72915">
      <w:pPr>
        <w:pStyle w:val="a"/>
        <w:spacing w:after="0"/>
        <w:jc w:val="both"/>
      </w:pPr>
      <w:r>
        <w:t xml:space="preserve">если сохраняются отношения, последствия и напряжение, передать проверенную информацию в </w:t>
      </w:r>
      <w:r>
        <w:rPr>
          <w:noProof/>
        </w:rPr>
        <w:t>ШСП/СШМ</w:t>
      </w:r>
      <w:r>
        <w:t xml:space="preserve"> или проконсультироваться с куратором;</w:t>
      </w:r>
    </w:p>
    <w:p w:rsidR="00A908EE" w:rsidRPr="008E370E" w:rsidRDefault="00A908EE" w:rsidP="00F72915">
      <w:pPr>
        <w:pStyle w:val="a"/>
        <w:spacing w:after="0"/>
        <w:jc w:val="both"/>
      </w:pPr>
      <w:r>
        <w:t>не назначать медиацию или круг самостоятельно и не проводить восстановительную программу без соответствующей подготовки.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Если спрашивают: «А разве нельзя просто посадить детей и самим поговорить?»</w:t>
      </w:r>
    </w:p>
    <w:p w:rsidR="00A908EE" w:rsidRPr="008E370E" w:rsidRDefault="00A908EE" w:rsidP="00F72915">
      <w:pPr>
        <w:spacing w:after="0"/>
        <w:jc w:val="both"/>
      </w:pPr>
      <w:r>
        <w:t>Обычный педагогический разговор остаётся частью профессиональной работы. Но восстановительная программа – отдельный формат со своими принципами и требованиями; её проводит подготовленный ведущий.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Если спрашивают: «А если ребёнок отказывается, получается, мы ничего не можем сделать?»</w:t>
      </w:r>
    </w:p>
    <w:p w:rsidR="00A908EE" w:rsidRPr="008E370E" w:rsidRDefault="00A908EE" w:rsidP="00F72915">
      <w:pPr>
        <w:spacing w:after="0"/>
        <w:jc w:val="both"/>
      </w:pPr>
      <w:r>
        <w:t>Отказ от общей восстановительной встречи означает только отказ от этой встречи. Он не отменяет меры безопасности, педагогическую или психологическую помощь и другие необходимые действия школы.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 xml:space="preserve">Если спрашивают: «Любой конфликт теперь нужно передавать в </w:t>
      </w:r>
      <w:r>
        <w:rPr>
          <w:b/>
          <w:noProof/>
        </w:rPr>
        <w:t>ШСП/СШМ</w:t>
      </w:r>
      <w:r>
        <w:rPr>
          <w:b/>
        </w:rPr>
        <w:t>?»</w:t>
      </w:r>
    </w:p>
    <w:p w:rsidR="00A908EE" w:rsidRPr="008E370E" w:rsidRDefault="00A908EE" w:rsidP="00F72915">
      <w:pPr>
        <w:spacing w:after="0"/>
        <w:jc w:val="both"/>
      </w:pPr>
      <w:r>
        <w:t>Нет. О службе особенно полезно вспомнить, когда конфликт сохраняется, участникам трудно перейти к конструктивному диалогу, остаются последствия или ситуация затронула отношения группы.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Если спрашивают: «Куратор потом расскажет мне, что говорили участники?»</w:t>
      </w:r>
    </w:p>
    <w:p w:rsidR="002907EB" w:rsidRDefault="00A908EE" w:rsidP="002907EB">
      <w:pPr>
        <w:spacing w:after="0"/>
        <w:jc w:val="both"/>
      </w:pPr>
      <w:r>
        <w:t>Не в формате полного пересказа конфиденциальных встреч. Возможная обратная связь зависит от ситуации, договорённостей участников и требований безопасности.</w:t>
      </w:r>
    </w:p>
    <w:p w:rsidR="002907EB" w:rsidRDefault="002907EB" w:rsidP="002907EB">
      <w:pPr>
        <w:spacing w:after="0"/>
        <w:jc w:val="both"/>
      </w:pPr>
    </w:p>
    <w:p w:rsidR="00A908EE" w:rsidRPr="002907EB" w:rsidRDefault="00A908EE" w:rsidP="002907EB">
      <w:pPr>
        <w:spacing w:after="0"/>
        <w:jc w:val="both"/>
        <w:rPr>
          <w:b/>
          <w:sz w:val="28"/>
        </w:rPr>
      </w:pPr>
      <w:r w:rsidRPr="002907EB">
        <w:rPr>
          <w:b/>
          <w:sz w:val="28"/>
        </w:rPr>
        <w:t>3. РАБОЧИЙ СЦЕНАРИЙ</w:t>
      </w:r>
    </w:p>
    <w:p w:rsidR="00A908EE" w:rsidRPr="00802493" w:rsidRDefault="00A908EE" w:rsidP="00F72915">
      <w:pPr>
        <w:pStyle w:val="2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t>СЛАЙД № 1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«Здравствуйте. Сегодня поговорим о школьной службе примирения / службе школьной медиации – </w:t>
      </w:r>
      <w:r>
        <w:rPr>
          <w:noProof/>
        </w:rPr>
        <w:t>ШСП/СШМ</w:t>
      </w:r>
      <w:r>
        <w:t xml:space="preserve">. Наша задача – не научиться проводить медиацию, а понять, когда педагогу стоит вспомнить о службе и что делать дальше. Главный практический вопрос сегодня такой: когда </w:t>
      </w:r>
      <w:r>
        <w:rPr>
          <w:noProof/>
        </w:rPr>
        <w:t>ШСП/СШМ</w:t>
      </w:r>
      <w:r>
        <w:t xml:space="preserve"> может быть полезна и что происходит после передачи ситуации?»</w:t>
      </w:r>
    </w:p>
    <w:p w:rsidR="00A908EE" w:rsidRPr="00664E59" w:rsidRDefault="00A908EE" w:rsidP="00F72915">
      <w:pPr>
        <w:spacing w:after="0"/>
        <w:jc w:val="both"/>
        <w:rPr>
          <w:i/>
        </w:rPr>
      </w:pPr>
      <w:r w:rsidRPr="00664E59">
        <w:rPr>
          <w:b/>
          <w:i/>
        </w:rPr>
        <w:t>Важно:</w:t>
      </w:r>
      <w:r w:rsidRPr="00664E59">
        <w:rPr>
          <w:i/>
        </w:rPr>
        <w:t xml:space="preserve"> реальные индивидуальные ситуации обучающихся при всём коллективе не разбираются. Если кто-то начинает рассказывать конкретный случай, предложите вернуться к нему после общей части.</w:t>
      </w:r>
    </w:p>
    <w:p w:rsidR="00A908EE" w:rsidRPr="00802493" w:rsidRDefault="00A908EE" w:rsidP="00F72915">
      <w:pPr>
        <w:pStyle w:val="2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lastRenderedPageBreak/>
        <w:t>СЛАЙД № 2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«Представьте ситуацию. Два ученика конфликтуют уже несколько дней. Мы поговорили с каждым, развели их по разным местам, подключились родители. Острой угрозы сейчас нет, но напряжение осталось: дети снова цепляют друг друга, а учиться им дальше вместе. Что ещё может понадобиться после всех необходимых педагогических действий?»</w:t>
      </w:r>
    </w:p>
    <w:p w:rsidR="00A908EE" w:rsidRPr="00664E59" w:rsidRDefault="00A908EE" w:rsidP="00F72915">
      <w:pPr>
        <w:spacing w:after="0"/>
        <w:jc w:val="both"/>
        <w:rPr>
          <w:i/>
        </w:rPr>
      </w:pPr>
      <w:r w:rsidRPr="00664E59">
        <w:rPr>
          <w:b/>
          <w:i/>
        </w:rPr>
        <w:t>Возможные ответы:</w:t>
      </w:r>
    </w:p>
    <w:p w:rsidR="00A908EE" w:rsidRPr="00664E59" w:rsidRDefault="00A908EE" w:rsidP="00F72915">
      <w:pPr>
        <w:pStyle w:val="a"/>
        <w:spacing w:after="0"/>
        <w:jc w:val="both"/>
        <w:rPr>
          <w:i/>
        </w:rPr>
      </w:pPr>
      <w:r w:rsidRPr="00664E59">
        <w:rPr>
          <w:i/>
        </w:rPr>
        <w:t>разобраться в том, что осталось между детьми;</w:t>
      </w:r>
    </w:p>
    <w:p w:rsidR="00A908EE" w:rsidRPr="00664E59" w:rsidRDefault="00A908EE" w:rsidP="00F72915">
      <w:pPr>
        <w:pStyle w:val="a"/>
        <w:spacing w:after="0"/>
        <w:jc w:val="both"/>
        <w:rPr>
          <w:i/>
        </w:rPr>
      </w:pPr>
      <w:r w:rsidRPr="00664E59">
        <w:rPr>
          <w:i/>
        </w:rPr>
        <w:t>помочь им нормально взаимодействовать дальше;</w:t>
      </w:r>
    </w:p>
    <w:p w:rsidR="00A908EE" w:rsidRPr="00664E59" w:rsidRDefault="00A908EE" w:rsidP="00F72915">
      <w:pPr>
        <w:pStyle w:val="a"/>
        <w:spacing w:after="0"/>
        <w:jc w:val="both"/>
        <w:rPr>
          <w:i/>
        </w:rPr>
      </w:pPr>
      <w:r w:rsidRPr="00664E59">
        <w:rPr>
          <w:i/>
        </w:rPr>
        <w:t>обсудить последствия и попробовать договориться.</w:t>
      </w:r>
    </w:p>
    <w:p w:rsidR="00A908EE" w:rsidRPr="00664E59" w:rsidRDefault="00A908EE" w:rsidP="00F72915">
      <w:pPr>
        <w:spacing w:after="0"/>
        <w:jc w:val="both"/>
        <w:rPr>
          <w:i/>
        </w:rPr>
      </w:pPr>
      <w:r w:rsidRPr="00664E59">
        <w:rPr>
          <w:b/>
          <w:i/>
        </w:rPr>
        <w:t>Подсказка:</w:t>
      </w:r>
      <w:r w:rsidRPr="00664E59">
        <w:rPr>
          <w:i/>
        </w:rPr>
        <w:t xml:space="preserve"> достаточно 2–3 коротких ответов.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«Именно здесь может появиться восстановительная задача. Не обязательно устраивать ещё одно разбирательство – иногда нужна работа с тем, что осталось между людьми: последствиями, отношениями и дальнейшим взаимодействием».</w:t>
      </w:r>
    </w:p>
    <w:p w:rsidR="00A908EE" w:rsidRPr="00802493" w:rsidRDefault="00A908EE" w:rsidP="00F72915">
      <w:pPr>
        <w:pStyle w:val="2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t>СЛАЙД № 3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</w:t>
      </w:r>
      <w:r>
        <w:rPr>
          <w:noProof/>
        </w:rPr>
        <w:t>ШСП/СШМ</w:t>
      </w:r>
      <w:r>
        <w:t xml:space="preserve"> не заменяет работу школы – у службы своя задача. Если есть угроза, школа реагирует сразу. Если нужны административные меры, педагогическая, психологическая или социально-педагогическая помощь, они также остаются на своём месте. Восстановительная работа может идти не вместо, а вместе с ними»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«Её задача – уточнить последствия: кого и как затронуло произошедшее; по возможности организовать диалог; помочь участникам определить дальнейшие шаги – что каждый может сделать</w:t>
      </w:r>
      <w:r w:rsidR="00753A98">
        <w:t>,</w:t>
      </w:r>
      <w:r>
        <w:t xml:space="preserve"> и о чём можно договориться»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Важно:</w:t>
      </w:r>
      <w:r>
        <w:t xml:space="preserve"> граница роли педагога – заметить ситуацию, выполнить необходимые первичные действия и передать информацию, но не проводить восстановительную программу самостоятельно.</w:t>
      </w:r>
    </w:p>
    <w:p w:rsidR="00A908EE" w:rsidRPr="00802493" w:rsidRDefault="00A908EE" w:rsidP="00F72915">
      <w:pPr>
        <w:pStyle w:val="2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t>СЛАЙД № 4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«В основе восстановительной работы – добровольность и информированность участия, конфиденциальность с установленными границами, нейтральное отношение ведущего и самостоятельность участников в принятии решений. Не будем читать определения – проверим три практические формулировки»</w:t>
      </w:r>
    </w:p>
    <w:p w:rsidR="00A908EE" w:rsidRPr="008E370E" w:rsidRDefault="00A908EE" w:rsidP="00F72915">
      <w:pPr>
        <w:keepNext/>
        <w:spacing w:after="0"/>
        <w:jc w:val="both"/>
      </w:pPr>
      <w:r>
        <w:rPr>
          <w:b/>
        </w:rPr>
        <w:t>«Я записал вас на медиацию. Завтра придёте и помиритесь».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Ответ:</w:t>
      </w:r>
      <w:r>
        <w:t xml:space="preserve"> Нет. Сначала участнику объясняют, что ему предлагают. Предварительная встреча не обязывает идти дальше, а отказ не должен становиться основанием для давления.</w:t>
      </w:r>
    </w:p>
    <w:p w:rsidR="00A908EE" w:rsidRPr="008E370E" w:rsidRDefault="00A908EE" w:rsidP="00F72915">
      <w:pPr>
        <w:keepNext/>
        <w:spacing w:after="0"/>
        <w:jc w:val="both"/>
      </w:pPr>
      <w:r>
        <w:rPr>
          <w:b/>
        </w:rPr>
        <w:t>«Всё, что ты расскажешь, точно никому не станет известно».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Ответ:</w:t>
      </w:r>
      <w:r>
        <w:t xml:space="preserve"> Нет. Конфиденциальность</w:t>
      </w:r>
      <w:r w:rsidR="00F47E2B">
        <w:t xml:space="preserve"> соблюдается</w:t>
      </w:r>
      <w:r>
        <w:t>, но у неё есть границы. Если становится известно о готовящемся прав</w:t>
      </w:r>
      <w:r w:rsidR="00F47E2B">
        <w:t>онарушении либо об угрозе жизни или</w:t>
      </w:r>
      <w:r>
        <w:t xml:space="preserve"> здоровью несовершеннолетнего, такую информацию нельзя просто оставить внутри встречи.</w:t>
      </w:r>
    </w:p>
    <w:p w:rsidR="00A908EE" w:rsidRPr="008E370E" w:rsidRDefault="00A908EE" w:rsidP="00F72915">
      <w:pPr>
        <w:keepNext/>
        <w:spacing w:after="0"/>
        <w:jc w:val="both"/>
      </w:pPr>
      <w:r>
        <w:rPr>
          <w:b/>
        </w:rPr>
        <w:t>«На медиации второй участник поймёт свою вину и извинится».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Ответ:</w:t>
      </w:r>
      <w:r>
        <w:t xml:space="preserve"> Нет. Ведущий отвечает за процесс, но не назначает вин</w:t>
      </w:r>
      <w:r w:rsidR="00F47E2B">
        <w:t>овного и не обещает результат для</w:t>
      </w:r>
      <w:r>
        <w:t xml:space="preserve"> участников.</w:t>
      </w:r>
      <w:r w:rsidR="00F47E2B">
        <w:t xml:space="preserve"> Примирение – дело добровольное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«Педагог может предложить обращение в </w:t>
      </w:r>
      <w:r>
        <w:rPr>
          <w:noProof/>
        </w:rPr>
        <w:t>ШСП/СШМ</w:t>
      </w:r>
      <w:r>
        <w:t>, но без давления и без обещания результата».</w:t>
      </w:r>
    </w:p>
    <w:p w:rsidR="00A908EE" w:rsidRPr="00802493" w:rsidRDefault="00A908EE" w:rsidP="00F72915">
      <w:pPr>
        <w:pStyle w:val="2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t>СЛАЙД № 5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«Педагогу не нужно заранее решать: </w:t>
      </w:r>
      <w:r w:rsidR="00F47E2B">
        <w:t>«</w:t>
      </w:r>
      <w:r>
        <w:t>Здесь должна быть медиация</w:t>
      </w:r>
      <w:r w:rsidR="00F47E2B">
        <w:t>»</w:t>
      </w:r>
      <w:r>
        <w:t xml:space="preserve"> или </w:t>
      </w:r>
      <w:r w:rsidR="00F47E2B">
        <w:t>«</w:t>
      </w:r>
      <w:r>
        <w:t>Здесь нужен круг</w:t>
      </w:r>
      <w:r w:rsidR="00F47E2B">
        <w:t xml:space="preserve"> сообщества»</w:t>
      </w:r>
      <w:r>
        <w:t xml:space="preserve">. </w:t>
      </w:r>
      <w:r w:rsidR="00D464F0">
        <w:t>Вместо этого нужно</w:t>
      </w:r>
      <w:r>
        <w:t xml:space="preserve"> передать </w:t>
      </w:r>
      <w:r w:rsidR="00D464F0">
        <w:t>куратору суть ситуации</w:t>
      </w:r>
      <w:r>
        <w:t xml:space="preserve"> и спросить: </w:t>
      </w:r>
      <w:r w:rsidR="00F47E2B">
        <w:t>«</w:t>
      </w:r>
      <w:r>
        <w:t xml:space="preserve">Есть конфликт, напряжение сохраняется, участникам предстоит взаимодействовать дальше. Может ли здесь быть полезна </w:t>
      </w:r>
      <w:r>
        <w:rPr>
          <w:noProof/>
        </w:rPr>
        <w:t xml:space="preserve">ШСП/ </w:t>
      </w:r>
      <w:proofErr w:type="gramStart"/>
      <w:r>
        <w:rPr>
          <w:noProof/>
        </w:rPr>
        <w:t>СШМ</w:t>
      </w:r>
      <w:r>
        <w:t>“</w:t>
      </w:r>
      <w:proofErr w:type="gramEnd"/>
      <w:r>
        <w:t>»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«Общий маршрут может выглядеть так: информация о ситуации → предварительные встречи → добровольное решение → общая встреча, если участники готовы → обсуждение последствий и ответственности → договорённости и при необходимости обратная связь»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lastRenderedPageBreak/>
        <w:t>Важно:</w:t>
      </w:r>
      <w:r>
        <w:t xml:space="preserve"> передача информации не означает автоматического назначения программы. Человек может прийти на предварительную встречу, узнать о возможных следующих шагах и не согласиться на общую встречу.</w:t>
      </w:r>
    </w:p>
    <w:p w:rsidR="00A908EE" w:rsidRPr="00802493" w:rsidRDefault="00A908EE" w:rsidP="00F72915">
      <w:pPr>
        <w:pStyle w:val="2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t>СЛАЙД № 6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</w:t>
      </w:r>
      <w:r w:rsidR="003E1376">
        <w:t>В</w:t>
      </w:r>
      <w:r>
        <w:t>осстановительная медиация</w:t>
      </w:r>
      <w:r w:rsidR="003E1376">
        <w:t xml:space="preserve"> рассматривается</w:t>
      </w:r>
      <w:r>
        <w:t xml:space="preserve">, </w:t>
      </w:r>
      <w:r w:rsidR="003E1376">
        <w:t xml:space="preserve">когда </w:t>
      </w:r>
      <w:r>
        <w:t xml:space="preserve">участникам может быть важно безопасно обсудить произошедшее, его последствия, собственную ответственность и возможные </w:t>
      </w:r>
      <w:r w:rsidR="003E1376">
        <w:t xml:space="preserve">личные </w:t>
      </w:r>
      <w:r>
        <w:t>договорённости. Круг сообщества может быть полезен, когда напряжение затрону</w:t>
      </w:r>
      <w:r w:rsidR="003E1376">
        <w:t>ло отношения группы или класса, а</w:t>
      </w:r>
      <w:r>
        <w:t xml:space="preserve"> людям предстоит дальше учиться, работать и взаимодействовать»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«Но простой формулы </w:t>
      </w:r>
      <w:r w:rsidR="003E1376">
        <w:t>«</w:t>
      </w:r>
      <w:r>
        <w:t>два человека – медиация, группа – круг</w:t>
      </w:r>
      <w:r w:rsidR="003E1376">
        <w:t>»</w:t>
      </w:r>
      <w:r>
        <w:t xml:space="preserve"> нет. Круг сообщества – это подготовленная восстановительная программа, а не обычный клас</w:t>
      </w:r>
      <w:r w:rsidR="003E1376">
        <w:t>сный час с круговой рассадкой. Поэтому ф</w:t>
      </w:r>
      <w:r>
        <w:t xml:space="preserve">ормат </w:t>
      </w:r>
      <w:r w:rsidR="003E1376">
        <w:t xml:space="preserve">восстановительной работы </w:t>
      </w:r>
      <w:r>
        <w:t xml:space="preserve">определяют </w:t>
      </w:r>
      <w:r w:rsidR="003E1376">
        <w:t xml:space="preserve">в ШСП / СШМ </w:t>
      </w:r>
      <w:r>
        <w:t>после знакомства с ситуацией»</w:t>
      </w:r>
    </w:p>
    <w:p w:rsidR="00A908EE" w:rsidRPr="00802493" w:rsidRDefault="00A908EE" w:rsidP="00F72915">
      <w:pPr>
        <w:pStyle w:val="2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t>СЛАЙД № 7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«Четыре короткие ситуации. В каждой вопрос один: что бы вы сделали следующим шагом? Не нужно угадывать восстановительную программу – нам важен маршрут»</w:t>
      </w:r>
    </w:p>
    <w:p w:rsidR="00A908EE" w:rsidRPr="008E370E" w:rsidRDefault="00A908EE" w:rsidP="00F72915">
      <w:pPr>
        <w:keepNext/>
        <w:spacing w:after="0"/>
        <w:jc w:val="both"/>
      </w:pPr>
      <w:r>
        <w:rPr>
          <w:b/>
        </w:rPr>
        <w:t>Ситуация 1.</w:t>
      </w:r>
    </w:p>
    <w:p w:rsidR="00A908EE" w:rsidRPr="008E370E" w:rsidRDefault="00A908EE" w:rsidP="00F72915">
      <w:pPr>
        <w:spacing w:after="0"/>
        <w:jc w:val="both"/>
      </w:pPr>
      <w:r>
        <w:t>«Два ученика несколько дней конфликтуют после общего проекта. Оба готовы разговаривать, угрозы нет, но при попытке обсудить ситуацию снова переходят к обвинениям».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Ответ:</w:t>
      </w:r>
      <w:r>
        <w:t xml:space="preserve"> Можно проконсультироваться с </w:t>
      </w:r>
      <w:r>
        <w:rPr>
          <w:noProof/>
        </w:rPr>
        <w:t>ШСП/СШМ</w:t>
      </w:r>
      <w:r>
        <w:t>; восстановительная работа может быть полезна.</w:t>
      </w:r>
    </w:p>
    <w:p w:rsidR="00A908EE" w:rsidRPr="008E370E" w:rsidRDefault="00A908EE" w:rsidP="00F72915">
      <w:pPr>
        <w:keepNext/>
        <w:spacing w:after="0"/>
        <w:jc w:val="both"/>
      </w:pPr>
      <w:r>
        <w:rPr>
          <w:b/>
        </w:rPr>
        <w:t>Ситуация 2.</w:t>
      </w:r>
    </w:p>
    <w:p w:rsidR="00A908EE" w:rsidRPr="008E370E" w:rsidRDefault="00A908EE" w:rsidP="00F72915">
      <w:pPr>
        <w:spacing w:after="0"/>
        <w:jc w:val="both"/>
      </w:pPr>
      <w:r>
        <w:t>«После конфликта класс разделился на две устойчивые группы. Продолжаются насмешки, дети отказываются работать друг с другом».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Ответ:</w:t>
      </w:r>
      <w:r>
        <w:t xml:space="preserve"> Ситуацию можно передать в </w:t>
      </w:r>
      <w:r>
        <w:rPr>
          <w:noProof/>
        </w:rPr>
        <w:t>ШСП/СШМ</w:t>
      </w:r>
      <w:r>
        <w:t>. После знакомства с ней одним из возможных форматов может оказаться круг сообщества.</w:t>
      </w:r>
    </w:p>
    <w:p w:rsidR="00A908EE" w:rsidRPr="008E370E" w:rsidRDefault="00A908EE" w:rsidP="00F72915">
      <w:pPr>
        <w:keepNext/>
        <w:spacing w:after="0"/>
        <w:jc w:val="both"/>
      </w:pPr>
      <w:r>
        <w:rPr>
          <w:b/>
        </w:rPr>
        <w:t>Ситуация 3.</w:t>
      </w:r>
    </w:p>
    <w:p w:rsidR="00A908EE" w:rsidRPr="008E370E" w:rsidRDefault="00A908EE" w:rsidP="00F72915">
      <w:pPr>
        <w:spacing w:after="0"/>
        <w:jc w:val="both"/>
      </w:pPr>
      <w:r>
        <w:t>«Ученик показывает сообщение: ему обещают после уроков встретить его у школы и избить».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Ответ:</w:t>
      </w:r>
      <w:r>
        <w:t xml:space="preserve"> Сначала безопасность и необходимые действия образовательной организации. Возможность восстановительной работы можно рассматривать позже, если для неё будут условия.</w:t>
      </w:r>
    </w:p>
    <w:p w:rsidR="00A908EE" w:rsidRPr="008E370E" w:rsidRDefault="00A908EE" w:rsidP="00F72915">
      <w:pPr>
        <w:keepNext/>
        <w:spacing w:after="0"/>
        <w:jc w:val="both"/>
      </w:pPr>
      <w:r>
        <w:rPr>
          <w:b/>
        </w:rPr>
        <w:t>Ситуация 4.</w:t>
      </w:r>
    </w:p>
    <w:p w:rsidR="00A908EE" w:rsidRPr="008E370E" w:rsidRDefault="00A908EE" w:rsidP="00F72915">
      <w:pPr>
        <w:spacing w:after="0"/>
        <w:jc w:val="both"/>
      </w:pPr>
      <w:r>
        <w:t xml:space="preserve">«Учитель слышит: </w:t>
      </w:r>
      <w:r w:rsidR="003232CF">
        <w:t>«</w:t>
      </w:r>
      <w:r>
        <w:t>Они поссорились, кажется, там что-то серьёзное</w:t>
      </w:r>
      <w:r w:rsidR="003232CF">
        <w:t>»</w:t>
      </w:r>
      <w:r>
        <w:t>. Других сведений пока нет».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Ответ:</w:t>
      </w:r>
      <w:r>
        <w:t xml:space="preserve"> Информации недостаточно. Нужно получить необходимые первичные сведения и действовать по принятому в школе порядку, не превращая педагогический разговор в самостоятельное расследование.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«Полезнее не искать универсальный список </w:t>
      </w:r>
      <w:r w:rsidR="003232CF">
        <w:t>«</w:t>
      </w:r>
      <w:r>
        <w:t>это берём в службу, а это не берём</w:t>
      </w:r>
      <w:r w:rsidR="003232CF">
        <w:t>», а увидеть ближайший шаг</w:t>
      </w:r>
      <w:r>
        <w:t>. Если есть актуальная угроза жизни или здоровью либо требуется срочная медицинская, административная, правовая или иная помощь, сначала</w:t>
      </w:r>
      <w:r w:rsidR="003232CF">
        <w:t>, конечно,</w:t>
      </w:r>
      <w:r>
        <w:t xml:space="preserve"> обеспечиваются </w:t>
      </w:r>
      <w:r w:rsidR="003232CF">
        <w:t xml:space="preserve">все </w:t>
      </w:r>
      <w:r>
        <w:t>необходимые меры»</w:t>
      </w:r>
    </w:p>
    <w:p w:rsidR="00A908EE" w:rsidRPr="00802493" w:rsidRDefault="00A908EE" w:rsidP="00F72915">
      <w:pPr>
        <w:pStyle w:val="2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t>СЛАЙД № 8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«Чтобы не разрушить возможность восстановительной работы, важно помнить четыре</w:t>
      </w:r>
      <w:r w:rsidR="002779D2">
        <w:t xml:space="preserve"> важные ограничения</w:t>
      </w:r>
      <w:r>
        <w:t>»</w:t>
      </w:r>
    </w:p>
    <w:p w:rsidR="00A908EE" w:rsidRPr="008E370E" w:rsidRDefault="00A908EE" w:rsidP="002779D2">
      <w:pPr>
        <w:pStyle w:val="a7"/>
        <w:numPr>
          <w:ilvl w:val="0"/>
          <w:numId w:val="2"/>
        </w:numPr>
        <w:spacing w:after="0"/>
        <w:jc w:val="both"/>
      </w:pPr>
      <w:r w:rsidRPr="002779D2">
        <w:rPr>
          <w:b/>
        </w:rPr>
        <w:t>Не принуждать.</w:t>
      </w:r>
      <w:r>
        <w:t xml:space="preserve"> Не отправлять участника «мириться», признавать вину или обязательно идти на общую встречу.</w:t>
      </w:r>
    </w:p>
    <w:p w:rsidR="00A908EE" w:rsidRPr="008E370E" w:rsidRDefault="00A908EE" w:rsidP="002779D2">
      <w:pPr>
        <w:pStyle w:val="a7"/>
        <w:numPr>
          <w:ilvl w:val="0"/>
          <w:numId w:val="2"/>
        </w:numPr>
        <w:spacing w:after="0"/>
        <w:jc w:val="both"/>
      </w:pPr>
      <w:r w:rsidRPr="002779D2">
        <w:rPr>
          <w:b/>
        </w:rPr>
        <w:t>Не обещать результат.</w:t>
      </w:r>
      <w:r>
        <w:t xml:space="preserve"> Нельзя гарантировать примирение, извинения или проведение конкретной программы.</w:t>
      </w:r>
    </w:p>
    <w:p w:rsidR="00A908EE" w:rsidRPr="008E370E" w:rsidRDefault="00A908EE" w:rsidP="002779D2">
      <w:pPr>
        <w:pStyle w:val="a7"/>
        <w:numPr>
          <w:ilvl w:val="0"/>
          <w:numId w:val="2"/>
        </w:numPr>
        <w:spacing w:after="0"/>
        <w:jc w:val="both"/>
      </w:pPr>
      <w:r w:rsidRPr="002779D2">
        <w:rPr>
          <w:b/>
        </w:rPr>
        <w:t>Не требовать полного пересказа.</w:t>
      </w:r>
      <w:r>
        <w:t xml:space="preserve"> Педагогу может быть нужна организационная информация, но не полный пересказ содержания конфиденциальной встречи.</w:t>
      </w:r>
    </w:p>
    <w:p w:rsidR="00A908EE" w:rsidRPr="008E370E" w:rsidRDefault="00A908EE" w:rsidP="002779D2">
      <w:pPr>
        <w:pStyle w:val="a7"/>
        <w:numPr>
          <w:ilvl w:val="0"/>
          <w:numId w:val="2"/>
        </w:numPr>
        <w:spacing w:after="0"/>
        <w:jc w:val="both"/>
      </w:pPr>
      <w:r w:rsidRPr="002779D2">
        <w:rPr>
          <w:b/>
        </w:rPr>
        <w:lastRenderedPageBreak/>
        <w:t>Не подменять службу.</w:t>
      </w:r>
      <w:r>
        <w:t xml:space="preserve"> Обычный педагогический разговор важен, но он не становится восстановительной медиацией или кругом сообщества.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Важно:</w:t>
      </w:r>
      <w:r>
        <w:t xml:space="preserve"> </w:t>
      </w:r>
      <w:r>
        <w:rPr>
          <w:noProof/>
        </w:rPr>
        <w:t>ШСП/СШМ</w:t>
      </w:r>
      <w:r>
        <w:t xml:space="preserve"> не используется как запугивание, дополнительное наказание или способ заставить участника признать вину.</w:t>
      </w:r>
    </w:p>
    <w:p w:rsidR="00A908EE" w:rsidRPr="00802493" w:rsidRDefault="00A908EE" w:rsidP="00F72915">
      <w:pPr>
        <w:pStyle w:val="2"/>
        <w:spacing w:after="0"/>
        <w:jc w:val="both"/>
      </w:pPr>
      <w:r w:rsidRPr="00802493">
        <w:rPr>
          <w:rFonts w:ascii="Times New Roman" w:eastAsia="Times New Roman" w:hAnsi="Times New Roman" w:cs="Times New Roman"/>
        </w:rPr>
        <w:t>СЛАЙД № 9</w:t>
      </w:r>
    </w:p>
    <w:p w:rsidR="00A908EE" w:rsidRPr="008E370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«Для первого обращения не нужно готовить заключение и заранее определять программу. Достаточно передать проверенную информацию и уточнить, может ли служба быть полезна. Можно начать с вопроса: </w:t>
      </w:r>
      <w:r w:rsidR="008C12A2">
        <w:t>«</w:t>
      </w:r>
      <w:r>
        <w:t xml:space="preserve">Может ли здесь быть полезна </w:t>
      </w:r>
      <w:r>
        <w:rPr>
          <w:noProof/>
        </w:rPr>
        <w:t>ШСП/СШМ</w:t>
      </w:r>
      <w:r w:rsidR="008C12A2">
        <w:t>?</w:t>
      </w:r>
      <w:r>
        <w:t>»</w:t>
      </w:r>
    </w:p>
    <w:p w:rsidR="00A908EE" w:rsidRDefault="00A908EE" w:rsidP="00F72915">
      <w:pPr>
        <w:spacing w:after="0"/>
        <w:jc w:val="both"/>
      </w:pPr>
      <w:r>
        <w:rPr>
          <w:b/>
        </w:rPr>
        <w:t>Три итоговых вывода</w:t>
      </w:r>
    </w:p>
    <w:p w:rsidR="00A908EE" w:rsidRPr="008E370E" w:rsidRDefault="00A908EE" w:rsidP="00F72915">
      <w:pPr>
        <w:pStyle w:val="a"/>
        <w:spacing w:after="0"/>
        <w:jc w:val="both"/>
      </w:pPr>
      <w:r>
        <w:rPr>
          <w:noProof/>
        </w:rPr>
        <w:t>ШСП/СШМ</w:t>
      </w:r>
      <w:r>
        <w:t xml:space="preserve"> не заменяет необходимые действия школы – у службы своя восстановительная задача.</w:t>
      </w:r>
    </w:p>
    <w:p w:rsidR="00A908EE" w:rsidRPr="008E370E" w:rsidRDefault="00A908EE" w:rsidP="00F72915">
      <w:pPr>
        <w:pStyle w:val="a"/>
        <w:spacing w:after="0"/>
        <w:jc w:val="both"/>
      </w:pPr>
      <w:r>
        <w:t>Педагогу не нужно самому назначать медиацию или круг: достаточно передать ситуацию и проконсультироваться с куратором.</w:t>
      </w:r>
    </w:p>
    <w:p w:rsidR="00A908EE" w:rsidRPr="008E370E" w:rsidRDefault="00A908EE" w:rsidP="00F72915">
      <w:pPr>
        <w:pStyle w:val="a"/>
        <w:spacing w:after="0"/>
        <w:jc w:val="both"/>
      </w:pPr>
      <w:r>
        <w:t>Если есть угроза или требуется срочная помощь, сначала – безопасность и необходимые меры.</w:t>
      </w:r>
    </w:p>
    <w:p w:rsidR="00A908EE" w:rsidRDefault="00A908EE" w:rsidP="00F72915">
      <w:pPr>
        <w:spacing w:after="0"/>
        <w:jc w:val="both"/>
      </w:pPr>
      <w:r>
        <w:rPr>
          <w:b/>
        </w:rPr>
        <w:t>Ведущий:</w:t>
      </w:r>
      <w:r>
        <w:t xml:space="preserve"> «Если после встречи запомнятся эти три вещи – этого достаточно».</w:t>
      </w:r>
    </w:p>
    <w:p w:rsidR="009B7FD7" w:rsidRDefault="009B7FD7" w:rsidP="00F72915">
      <w:pPr>
        <w:spacing w:after="0"/>
        <w:jc w:val="both"/>
      </w:pPr>
    </w:p>
    <w:p w:rsidR="009B7FD7" w:rsidRPr="009B7FD7" w:rsidRDefault="009B7FD7" w:rsidP="009B7FD7">
      <w:pPr>
        <w:spacing w:after="0"/>
        <w:jc w:val="both"/>
        <w:rPr>
          <w:b/>
        </w:rPr>
      </w:pPr>
      <w:bookmarkStart w:id="0" w:name="_GoBack"/>
      <w:r w:rsidRPr="009B7FD7">
        <w:rPr>
          <w:b/>
        </w:rPr>
        <w:t>4. МЕТОДИЧЕСКИЕ ОСНОВАНИЯ</w:t>
      </w:r>
    </w:p>
    <w:bookmarkEnd w:id="0"/>
    <w:p w:rsidR="009B7FD7" w:rsidRDefault="009B7FD7" w:rsidP="009B7FD7">
      <w:pPr>
        <w:spacing w:after="0"/>
        <w:jc w:val="both"/>
      </w:pPr>
      <w:r>
        <w:t>При подготовке программы и рабочего сценария использованы:</w:t>
      </w:r>
    </w:p>
    <w:p w:rsidR="009B7FD7" w:rsidRDefault="009B7FD7" w:rsidP="009B7FD7">
      <w:pPr>
        <w:spacing w:after="0"/>
        <w:jc w:val="both"/>
      </w:pPr>
      <w:r>
        <w:t xml:space="preserve">1. Методические рекомендации по организации деятельности служб медиации и примирения, направленные письмом </w:t>
      </w:r>
      <w:proofErr w:type="spellStart"/>
      <w:r>
        <w:t>Минпросвещения</w:t>
      </w:r>
      <w:proofErr w:type="spellEnd"/>
      <w:r>
        <w:t xml:space="preserve"> России от 11.04.2025 № 07-1660.</w:t>
      </w:r>
    </w:p>
    <w:p w:rsidR="009B7FD7" w:rsidRDefault="009B7FD7" w:rsidP="009B7FD7">
      <w:pPr>
        <w:spacing w:after="0"/>
        <w:jc w:val="both"/>
      </w:pPr>
      <w:r>
        <w:t>2. Стандарты восстановительной медиации Всероссийской ассоциации восстановительной медиации.</w:t>
      </w:r>
    </w:p>
    <w:p w:rsidR="009B7FD7" w:rsidRPr="008E370E" w:rsidRDefault="009B7FD7" w:rsidP="009B7FD7">
      <w:pPr>
        <w:spacing w:after="0"/>
        <w:jc w:val="both"/>
      </w:pPr>
      <w:r>
        <w:t>3. Коновалов А. Ю. Школьная служба примирения и восстановительная культура взаимоотношений: практическое руководство. М.: МОО Центр «Судебно-правовая реформа», 2012.</w:t>
      </w:r>
    </w:p>
    <w:p w:rsidR="00A908EE" w:rsidRPr="00247C31" w:rsidRDefault="00A908EE" w:rsidP="00F72915">
      <w:pPr>
        <w:pStyle w:val="1"/>
        <w:pageBreakBefore/>
        <w:spacing w:after="0"/>
        <w:jc w:val="both"/>
      </w:pPr>
      <w:r w:rsidRPr="00247C31">
        <w:rPr>
          <w:rFonts w:ascii="Times New Roman" w:eastAsia="Times New Roman" w:hAnsi="Times New Roman" w:cs="Times New Roman"/>
        </w:rPr>
        <w:lastRenderedPageBreak/>
        <w:t>4. МЕТОДИЧЕСКИЕ ОСНОВАНИЯ</w:t>
      </w:r>
    </w:p>
    <w:p w:rsidR="00A908EE" w:rsidRPr="008E370E" w:rsidRDefault="00A908EE" w:rsidP="00F72915">
      <w:pPr>
        <w:pStyle w:val="CompactList"/>
        <w:spacing w:after="0"/>
        <w:jc w:val="both"/>
      </w:pPr>
      <w:r>
        <w:rPr>
          <w:b/>
        </w:rPr>
        <w:t xml:space="preserve">1. </w:t>
      </w:r>
      <w:r>
        <w:t xml:space="preserve">Методические рекомендации по организации деятельности служб медиации и примирения, направленные письмом </w:t>
      </w:r>
      <w:proofErr w:type="spellStart"/>
      <w:r>
        <w:t>Минпросвещения</w:t>
      </w:r>
      <w:proofErr w:type="spellEnd"/>
      <w:r>
        <w:t xml:space="preserve"> России от 11.04.2025 № 07-1660.</w:t>
      </w:r>
    </w:p>
    <w:p w:rsidR="00A908EE" w:rsidRPr="008E370E" w:rsidRDefault="00A908EE" w:rsidP="00F72915">
      <w:pPr>
        <w:pStyle w:val="CompactList"/>
        <w:spacing w:after="0"/>
        <w:jc w:val="both"/>
      </w:pPr>
      <w:r>
        <w:rPr>
          <w:b/>
        </w:rPr>
        <w:t xml:space="preserve">2. </w:t>
      </w:r>
      <w:r>
        <w:t>Стандарты восстановительной медиации Всероссийской ассоциации восстановительной медиации.</w:t>
      </w:r>
    </w:p>
    <w:p w:rsidR="00A908EE" w:rsidRDefault="00A908EE" w:rsidP="00F72915">
      <w:pPr>
        <w:pStyle w:val="CompactList"/>
        <w:spacing w:after="0"/>
        <w:jc w:val="both"/>
      </w:pPr>
      <w:r>
        <w:rPr>
          <w:b/>
        </w:rPr>
        <w:t xml:space="preserve">3. </w:t>
      </w:r>
      <w:r>
        <w:t>Коновалов А. Ю. Школьная служба примирения и восстановительная культура взаимоотношений: практическое руководство. М.: МОО Центр «Судебно-правовая реформа», 2012.</w:t>
      </w:r>
    </w:p>
    <w:p w:rsidR="00623C01" w:rsidRDefault="00623C01" w:rsidP="00F72915">
      <w:pPr>
        <w:spacing w:after="0"/>
      </w:pPr>
    </w:p>
    <w:sectPr w:rsidR="00623C01" w:rsidSect="00034616">
      <w:footerReference w:type="default" r:id="rId7"/>
      <w:pgSz w:w="11906" w:h="16838"/>
      <w:pgMar w:top="1134" w:right="1134" w:bottom="1020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B7FD7">
      <w:pPr>
        <w:spacing w:after="0"/>
      </w:pPr>
      <w:r>
        <w:separator/>
      </w:r>
    </w:p>
  </w:endnote>
  <w:endnote w:type="continuationSeparator" w:id="0">
    <w:p w:rsidR="00000000" w:rsidRDefault="009B7FD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BF5" w:rsidRDefault="00A908EE">
    <w:pPr>
      <w:pStyle w:val="a4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9B7FD7">
      <w:rPr>
        <w:noProof/>
        <w:sz w:val="20"/>
      </w:rPr>
      <w:t>6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B7FD7">
      <w:pPr>
        <w:spacing w:after="0"/>
      </w:pPr>
      <w:r>
        <w:separator/>
      </w:r>
    </w:p>
  </w:footnote>
  <w:footnote w:type="continuationSeparator" w:id="0">
    <w:p w:rsidR="00000000" w:rsidRDefault="009B7FD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5FF6B5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 w:eastAsia="ru-RU" w:bidi="ru-RU"/>
      </w:rPr>
    </w:lvl>
  </w:abstractNum>
  <w:abstractNum w:abstractNumId="1">
    <w:nsid w:val="34B42BF0"/>
    <w:multiLevelType w:val="hybridMultilevel"/>
    <w:tmpl w:val="B74A1F4A"/>
    <w:lvl w:ilvl="0" w:tplc="36F8387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8F1"/>
    <w:rsid w:val="002779D2"/>
    <w:rsid w:val="002907EB"/>
    <w:rsid w:val="003232CF"/>
    <w:rsid w:val="003E1376"/>
    <w:rsid w:val="005818F1"/>
    <w:rsid w:val="00623C01"/>
    <w:rsid w:val="00664E59"/>
    <w:rsid w:val="00753A98"/>
    <w:rsid w:val="008C12A2"/>
    <w:rsid w:val="009B7FD7"/>
    <w:rsid w:val="00A908EE"/>
    <w:rsid w:val="00C93CFC"/>
    <w:rsid w:val="00D464F0"/>
    <w:rsid w:val="00F47E2B"/>
    <w:rsid w:val="00F7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1D005-2AD2-4266-9763-9ECE6159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908EE"/>
    <w:pPr>
      <w:spacing w:after="60" w:line="240" w:lineRule="auto"/>
    </w:pPr>
    <w:rPr>
      <w:rFonts w:ascii="Times New Roman" w:eastAsia="Times New Roman" w:hAnsi="Times New Roman" w:cs="Times New Roman"/>
      <w:sz w:val="24"/>
      <w:lang w:eastAsia="ru-RU" w:bidi="ru-RU"/>
    </w:rPr>
  </w:style>
  <w:style w:type="paragraph" w:styleId="1">
    <w:name w:val="heading 1"/>
    <w:basedOn w:val="a0"/>
    <w:next w:val="a0"/>
    <w:link w:val="10"/>
    <w:uiPriority w:val="9"/>
    <w:qFormat/>
    <w:rsid w:val="00A908EE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A908EE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908EE"/>
    <w:rPr>
      <w:rFonts w:asciiTheme="majorHAnsi" w:eastAsiaTheme="majorEastAsia" w:hAnsiTheme="majorHAnsi" w:cstheme="majorBidi"/>
      <w:b/>
      <w:bCs/>
      <w:color w:val="000000"/>
      <w:sz w:val="28"/>
      <w:szCs w:val="28"/>
      <w:lang w:eastAsia="ru-RU" w:bidi="ru-RU"/>
    </w:rPr>
  </w:style>
  <w:style w:type="character" w:customStyle="1" w:styleId="20">
    <w:name w:val="Заголовок 2 Знак"/>
    <w:basedOn w:val="a1"/>
    <w:link w:val="2"/>
    <w:uiPriority w:val="9"/>
    <w:rsid w:val="00A908EE"/>
    <w:rPr>
      <w:rFonts w:asciiTheme="majorHAnsi" w:eastAsiaTheme="majorEastAsia" w:hAnsiTheme="majorHAnsi" w:cstheme="majorBidi"/>
      <w:b/>
      <w:bCs/>
      <w:color w:val="000000"/>
      <w:sz w:val="26"/>
      <w:szCs w:val="26"/>
      <w:lang w:eastAsia="ru-RU" w:bidi="ru-RU"/>
    </w:rPr>
  </w:style>
  <w:style w:type="paragraph" w:styleId="a4">
    <w:name w:val="footer"/>
    <w:basedOn w:val="a0"/>
    <w:link w:val="a5"/>
    <w:uiPriority w:val="99"/>
    <w:unhideWhenUsed/>
    <w:rsid w:val="00A908EE"/>
    <w:pPr>
      <w:tabs>
        <w:tab w:val="center" w:pos="4680"/>
        <w:tab w:val="right" w:pos="9360"/>
      </w:tabs>
      <w:spacing w:after="0"/>
    </w:pPr>
  </w:style>
  <w:style w:type="character" w:customStyle="1" w:styleId="a5">
    <w:name w:val="Нижний колонтитул Знак"/>
    <w:basedOn w:val="a1"/>
    <w:link w:val="a4"/>
    <w:uiPriority w:val="99"/>
    <w:rsid w:val="00A908EE"/>
    <w:rPr>
      <w:rFonts w:ascii="Times New Roman" w:eastAsia="Times New Roman" w:hAnsi="Times New Roman" w:cs="Times New Roman"/>
      <w:sz w:val="24"/>
      <w:lang w:eastAsia="ru-RU" w:bidi="ru-RU"/>
    </w:rPr>
  </w:style>
  <w:style w:type="paragraph" w:styleId="a">
    <w:name w:val="List Bullet"/>
    <w:basedOn w:val="a0"/>
    <w:uiPriority w:val="99"/>
    <w:unhideWhenUsed/>
    <w:rsid w:val="00A908EE"/>
    <w:pPr>
      <w:numPr>
        <w:numId w:val="1"/>
      </w:numPr>
      <w:spacing w:after="40"/>
      <w:ind w:left="369" w:hanging="170"/>
      <w:contextualSpacing/>
    </w:pPr>
  </w:style>
  <w:style w:type="table" w:styleId="a6">
    <w:name w:val="Table Grid"/>
    <w:basedOn w:val="a2"/>
    <w:uiPriority w:val="59"/>
    <w:rsid w:val="00A908EE"/>
    <w:pPr>
      <w:spacing w:after="0" w:line="240" w:lineRule="auto"/>
    </w:pPr>
    <w:rPr>
      <w:rFonts w:eastAsiaTheme="minorEastAsia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pactList">
    <w:name w:val="Compact List"/>
    <w:rsid w:val="00A908EE"/>
    <w:pPr>
      <w:spacing w:after="40" w:line="276" w:lineRule="auto"/>
      <w:ind w:left="425" w:hanging="255"/>
    </w:pPr>
    <w:rPr>
      <w:rFonts w:ascii="Times New Roman" w:eastAsia="Times New Roman" w:hAnsi="Times New Roman" w:cs="Times New Roman"/>
      <w:sz w:val="24"/>
      <w:lang w:eastAsia="ru-RU" w:bidi="ru-RU"/>
    </w:rPr>
  </w:style>
  <w:style w:type="paragraph" w:styleId="a7">
    <w:name w:val="List Paragraph"/>
    <w:basedOn w:val="a0"/>
    <w:uiPriority w:val="34"/>
    <w:qFormat/>
    <w:rsid w:val="00277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2307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K087348</dc:creator>
  <cp:keywords/>
  <dc:description/>
  <cp:lastModifiedBy>K087348</cp:lastModifiedBy>
  <cp:revision>4</cp:revision>
  <dcterms:created xsi:type="dcterms:W3CDTF">2026-09-14T09:16:00Z</dcterms:created>
  <dcterms:modified xsi:type="dcterms:W3CDTF">2026-09-15T06:19:00Z</dcterms:modified>
</cp:coreProperties>
</file>